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45DB" w14:textId="77777777" w:rsidR="009C7471" w:rsidRDefault="009C7471" w:rsidP="00B63FED">
      <w:pPr>
        <w:rPr>
          <w:rFonts w:ascii="Garamond" w:hAnsi="Garamond"/>
          <w:b/>
          <w:color w:val="3E4648"/>
          <w:sz w:val="27"/>
          <w:szCs w:val="27"/>
          <w:shd w:val="clear" w:color="auto" w:fill="FEFEFE"/>
        </w:rPr>
      </w:pPr>
    </w:p>
    <w:p w14:paraId="564AE5D3" w14:textId="77777777" w:rsidR="00E83C0E" w:rsidRDefault="005817CE" w:rsidP="005E66BD">
      <w:pPr>
        <w:jc w:val="center"/>
        <w:rPr>
          <w:rFonts w:ascii="Garamond" w:hAnsi="Garamond"/>
          <w:b/>
          <w:color w:val="3E4648"/>
          <w:sz w:val="27"/>
          <w:szCs w:val="27"/>
          <w:shd w:val="clear" w:color="auto" w:fill="FEFEFE"/>
        </w:rPr>
      </w:pPr>
      <w:r>
        <w:rPr>
          <w:rFonts w:ascii="Garamond" w:hAnsi="Garamond"/>
          <w:b/>
          <w:color w:val="3E4648"/>
          <w:sz w:val="27"/>
          <w:szCs w:val="27"/>
          <w:shd w:val="clear" w:color="auto" w:fill="FEFEFE"/>
        </w:rPr>
        <w:t xml:space="preserve">Il </w:t>
      </w:r>
      <w:r w:rsidR="00E75E2D">
        <w:rPr>
          <w:rFonts w:ascii="Garamond" w:hAnsi="Garamond"/>
          <w:b/>
          <w:color w:val="3E4648"/>
          <w:sz w:val="27"/>
          <w:szCs w:val="27"/>
          <w:shd w:val="clear" w:color="auto" w:fill="FEFEFE"/>
        </w:rPr>
        <w:t>Parco a</w:t>
      </w:r>
      <w:r w:rsidR="009C7471">
        <w:rPr>
          <w:rFonts w:ascii="Garamond" w:hAnsi="Garamond"/>
          <w:b/>
          <w:color w:val="3E4648"/>
          <w:sz w:val="27"/>
          <w:szCs w:val="27"/>
          <w:shd w:val="clear" w:color="auto" w:fill="FEFEFE"/>
        </w:rPr>
        <w:t>rcheologico del Colosseo</w:t>
      </w:r>
      <w:r w:rsidR="005E66BD">
        <w:rPr>
          <w:rFonts w:ascii="Garamond" w:hAnsi="Garamond"/>
          <w:b/>
          <w:color w:val="3E4648"/>
          <w:sz w:val="27"/>
          <w:szCs w:val="27"/>
          <w:shd w:val="clear" w:color="auto" w:fill="FEFEFE"/>
        </w:rPr>
        <w:t xml:space="preserve"> </w:t>
      </w:r>
    </w:p>
    <w:p w14:paraId="1D0222C4" w14:textId="4CA7B1C8" w:rsidR="00E83C0E" w:rsidRDefault="005E66BD" w:rsidP="00E83C0E">
      <w:pPr>
        <w:jc w:val="center"/>
        <w:rPr>
          <w:rFonts w:ascii="Garamond" w:hAnsi="Garamond"/>
          <w:b/>
          <w:color w:val="3E4648"/>
          <w:sz w:val="27"/>
          <w:szCs w:val="27"/>
          <w:shd w:val="clear" w:color="auto" w:fill="FEFEFE"/>
        </w:rPr>
      </w:pPr>
      <w:r>
        <w:rPr>
          <w:rFonts w:ascii="Garamond" w:hAnsi="Garamond"/>
          <w:b/>
          <w:color w:val="3E4648"/>
          <w:sz w:val="27"/>
          <w:szCs w:val="27"/>
          <w:shd w:val="clear" w:color="auto" w:fill="FEFEFE"/>
        </w:rPr>
        <w:t xml:space="preserve">in rete con i </w:t>
      </w:r>
      <w:r w:rsidR="00266075">
        <w:rPr>
          <w:rFonts w:ascii="Garamond" w:hAnsi="Garamond"/>
          <w:b/>
          <w:color w:val="3E4648"/>
          <w:sz w:val="27"/>
          <w:szCs w:val="27"/>
          <w:shd w:val="clear" w:color="auto" w:fill="FEFEFE"/>
        </w:rPr>
        <w:t>m</w:t>
      </w:r>
      <w:r>
        <w:rPr>
          <w:rFonts w:ascii="Garamond" w:hAnsi="Garamond"/>
          <w:b/>
          <w:color w:val="3E4648"/>
          <w:sz w:val="27"/>
          <w:szCs w:val="27"/>
          <w:shd w:val="clear" w:color="auto" w:fill="FEFEFE"/>
        </w:rPr>
        <w:t>usei e le istituzioni culturali del Lazio</w:t>
      </w:r>
      <w:r w:rsidR="009173B9">
        <w:rPr>
          <w:rFonts w:ascii="Garamond" w:hAnsi="Garamond"/>
          <w:b/>
          <w:color w:val="3E4648"/>
          <w:sz w:val="27"/>
          <w:szCs w:val="27"/>
          <w:shd w:val="clear" w:color="auto" w:fill="FEFEFE"/>
        </w:rPr>
        <w:t xml:space="preserve"> </w:t>
      </w:r>
    </w:p>
    <w:p w14:paraId="2B49D8ED" w14:textId="1D60935D" w:rsidR="005817CE" w:rsidRDefault="009173B9" w:rsidP="00E83C0E">
      <w:pPr>
        <w:jc w:val="center"/>
        <w:rPr>
          <w:rFonts w:ascii="Garamond" w:hAnsi="Garamond"/>
          <w:b/>
          <w:color w:val="3E4648"/>
          <w:sz w:val="27"/>
          <w:szCs w:val="27"/>
          <w:shd w:val="clear" w:color="auto" w:fill="FEFEFE"/>
        </w:rPr>
      </w:pPr>
      <w:r>
        <w:rPr>
          <w:rFonts w:ascii="Garamond" w:hAnsi="Garamond"/>
          <w:b/>
          <w:color w:val="3E4648"/>
          <w:sz w:val="27"/>
          <w:szCs w:val="27"/>
          <w:shd w:val="clear" w:color="auto" w:fill="FEFEFE"/>
        </w:rPr>
        <w:t>lancia il nuovo progetto</w:t>
      </w:r>
    </w:p>
    <w:p w14:paraId="7049C6A8" w14:textId="4FFEC1EE" w:rsidR="005817CE" w:rsidRDefault="00B61455" w:rsidP="005817CE">
      <w:pPr>
        <w:jc w:val="center"/>
        <w:rPr>
          <w:rFonts w:ascii="Garamond" w:hAnsi="Garamond"/>
          <w:b/>
          <w:color w:val="3E4648"/>
          <w:sz w:val="27"/>
          <w:szCs w:val="27"/>
          <w:shd w:val="clear" w:color="auto" w:fill="FEFEFE"/>
        </w:rPr>
      </w:pPr>
      <w:r>
        <w:rPr>
          <w:rFonts w:ascii="Garamond" w:hAnsi="Garamond"/>
          <w:b/>
          <w:color w:val="3E4648"/>
          <w:sz w:val="27"/>
          <w:szCs w:val="27"/>
          <w:shd w:val="clear" w:color="auto" w:fill="FEFEFE"/>
        </w:rPr>
        <w:t>“</w:t>
      </w:r>
      <w:r w:rsidR="005817CE">
        <w:rPr>
          <w:rFonts w:ascii="Garamond" w:hAnsi="Garamond"/>
          <w:b/>
          <w:color w:val="3E4648"/>
          <w:sz w:val="27"/>
          <w:szCs w:val="27"/>
          <w:shd w:val="clear" w:color="auto" w:fill="FEFEFE"/>
        </w:rPr>
        <w:t xml:space="preserve">Percorsi fuori dal </w:t>
      </w:r>
      <w:r w:rsidR="004776B5">
        <w:rPr>
          <w:rFonts w:ascii="Garamond" w:hAnsi="Garamond"/>
          <w:b/>
          <w:color w:val="3E4648"/>
          <w:sz w:val="27"/>
          <w:szCs w:val="27"/>
          <w:shd w:val="clear" w:color="auto" w:fill="FEFEFE"/>
        </w:rPr>
        <w:t>PArCo</w:t>
      </w:r>
      <w:r w:rsidR="005817CE">
        <w:rPr>
          <w:rFonts w:ascii="Garamond" w:hAnsi="Garamond"/>
          <w:b/>
          <w:color w:val="3E4648"/>
          <w:sz w:val="27"/>
          <w:szCs w:val="27"/>
          <w:shd w:val="clear" w:color="auto" w:fill="FEFEFE"/>
        </w:rPr>
        <w:t xml:space="preserve"> – Distanti ma uniti dalla storia</w:t>
      </w:r>
      <w:r>
        <w:rPr>
          <w:rFonts w:ascii="Garamond" w:hAnsi="Garamond"/>
          <w:b/>
          <w:color w:val="3E4648"/>
          <w:sz w:val="27"/>
          <w:szCs w:val="27"/>
          <w:shd w:val="clear" w:color="auto" w:fill="FEFEFE"/>
        </w:rPr>
        <w:t>”</w:t>
      </w:r>
    </w:p>
    <w:p w14:paraId="2FA82BA0" w14:textId="77777777" w:rsidR="009C7471" w:rsidRDefault="009C7471" w:rsidP="009C7471">
      <w:pPr>
        <w:jc w:val="center"/>
        <w:rPr>
          <w:rFonts w:ascii="Garamond" w:hAnsi="Garamond"/>
          <w:b/>
          <w:color w:val="3E4648"/>
          <w:sz w:val="27"/>
          <w:szCs w:val="27"/>
          <w:shd w:val="clear" w:color="auto" w:fill="FEFEFE"/>
        </w:rPr>
      </w:pPr>
    </w:p>
    <w:p w14:paraId="62A98310" w14:textId="2B3729A6" w:rsidR="00611BF3" w:rsidRDefault="00611BF3" w:rsidP="00611BF3">
      <w:pPr>
        <w:jc w:val="center"/>
        <w:rPr>
          <w:rFonts w:ascii="Garamond" w:hAnsi="Garamond"/>
          <w:b/>
          <w:color w:val="3E4648"/>
          <w:sz w:val="27"/>
          <w:szCs w:val="27"/>
          <w:shd w:val="clear" w:color="auto" w:fill="FEFEFE"/>
        </w:rPr>
      </w:pPr>
    </w:p>
    <w:p w14:paraId="7D8E582E" w14:textId="77777777" w:rsidR="00611BF3" w:rsidRPr="00611BF3" w:rsidRDefault="00611BF3" w:rsidP="00611BF3">
      <w:pPr>
        <w:rPr>
          <w:rStyle w:val="Enfasigrassetto"/>
          <w:rFonts w:ascii="Garamond" w:hAnsi="Garamond" w:cstheme="minorHAnsi"/>
          <w:color w:val="000000"/>
          <w:sz w:val="28"/>
          <w:szCs w:val="28"/>
        </w:rPr>
      </w:pPr>
      <w:r w:rsidRPr="00611BF3">
        <w:rPr>
          <w:rStyle w:val="Enfasigrassetto"/>
          <w:rFonts w:ascii="Garamond" w:hAnsi="Garamond" w:cstheme="minorHAnsi"/>
          <w:smallCaps/>
          <w:color w:val="000000"/>
          <w:sz w:val="28"/>
          <w:szCs w:val="28"/>
          <w:u w:val="single"/>
        </w:rPr>
        <w:t>Comunicato stampa</w:t>
      </w:r>
    </w:p>
    <w:p w14:paraId="58D9C6E2" w14:textId="7B4197DB" w:rsidR="00611BF3" w:rsidRDefault="004776B5" w:rsidP="00611BF3">
      <w:pPr>
        <w:rPr>
          <w:rStyle w:val="Enfasigrassetto"/>
          <w:rFonts w:ascii="Garamond" w:hAnsi="Garamond" w:cstheme="minorHAnsi"/>
          <w:color w:val="000000"/>
          <w:sz w:val="24"/>
          <w:szCs w:val="24"/>
        </w:rPr>
      </w:pPr>
      <w:r>
        <w:rPr>
          <w:rStyle w:val="Enfasigrassetto"/>
          <w:rFonts w:ascii="Garamond" w:hAnsi="Garamond" w:cstheme="minorHAnsi"/>
          <w:color w:val="000000"/>
          <w:sz w:val="24"/>
          <w:szCs w:val="24"/>
        </w:rPr>
        <w:t>Roma,</w:t>
      </w:r>
      <w:r w:rsidR="00B61455">
        <w:rPr>
          <w:rStyle w:val="Enfasigrassetto"/>
          <w:rFonts w:ascii="Garamond" w:hAnsi="Garamond" w:cstheme="minorHAnsi"/>
          <w:color w:val="000000"/>
          <w:sz w:val="24"/>
          <w:szCs w:val="24"/>
        </w:rPr>
        <w:t xml:space="preserve"> </w:t>
      </w:r>
      <w:r w:rsidR="008E625C">
        <w:rPr>
          <w:rStyle w:val="Enfasigrassetto"/>
          <w:rFonts w:ascii="Garamond" w:hAnsi="Garamond" w:cstheme="minorHAnsi"/>
          <w:color w:val="000000"/>
          <w:sz w:val="24"/>
          <w:szCs w:val="24"/>
        </w:rPr>
        <w:t>2</w:t>
      </w:r>
      <w:r w:rsidR="00B61455">
        <w:rPr>
          <w:rStyle w:val="Enfasigrassetto"/>
          <w:rFonts w:ascii="Garamond" w:hAnsi="Garamond" w:cstheme="minorHAnsi"/>
          <w:color w:val="000000"/>
          <w:sz w:val="24"/>
          <w:szCs w:val="24"/>
        </w:rPr>
        <w:t>6</w:t>
      </w:r>
      <w:r w:rsidR="008E625C">
        <w:rPr>
          <w:rStyle w:val="Enfasigrassetto"/>
          <w:rFonts w:ascii="Garamond" w:hAnsi="Garamond" w:cstheme="minorHAnsi"/>
          <w:color w:val="000000"/>
          <w:sz w:val="24"/>
          <w:szCs w:val="24"/>
        </w:rPr>
        <w:t xml:space="preserve"> </w:t>
      </w:r>
      <w:r w:rsidR="00B61455">
        <w:rPr>
          <w:rStyle w:val="Enfasigrassetto"/>
          <w:rFonts w:ascii="Garamond" w:hAnsi="Garamond" w:cstheme="minorHAnsi"/>
          <w:color w:val="000000"/>
          <w:sz w:val="24"/>
          <w:szCs w:val="24"/>
        </w:rPr>
        <w:t>aprile</w:t>
      </w:r>
      <w:r w:rsidR="008E625C">
        <w:rPr>
          <w:rStyle w:val="Enfasigrassetto"/>
          <w:rFonts w:ascii="Garamond" w:hAnsi="Garamond" w:cstheme="minorHAnsi"/>
          <w:color w:val="000000"/>
          <w:sz w:val="24"/>
          <w:szCs w:val="24"/>
        </w:rPr>
        <w:t xml:space="preserve"> </w:t>
      </w:r>
      <w:r w:rsidR="009C7471">
        <w:rPr>
          <w:rStyle w:val="Enfasigrassetto"/>
          <w:rFonts w:ascii="Garamond" w:hAnsi="Garamond" w:cstheme="minorHAnsi"/>
          <w:color w:val="000000"/>
          <w:sz w:val="24"/>
          <w:szCs w:val="24"/>
        </w:rPr>
        <w:t>2021</w:t>
      </w:r>
    </w:p>
    <w:p w14:paraId="471C451A" w14:textId="36DE2C7E" w:rsidR="009C7471" w:rsidRDefault="009C7471" w:rsidP="00256026">
      <w:pPr>
        <w:jc w:val="right"/>
        <w:rPr>
          <w:rStyle w:val="Enfasigrassetto"/>
          <w:rFonts w:ascii="Garamond" w:hAnsi="Garamond" w:cstheme="minorHAnsi"/>
          <w:color w:val="000000"/>
          <w:sz w:val="24"/>
          <w:szCs w:val="24"/>
        </w:rPr>
      </w:pPr>
    </w:p>
    <w:p w14:paraId="04FF9808" w14:textId="5AEC8FCF" w:rsidR="00CC7A85" w:rsidRPr="005E66BD" w:rsidRDefault="00B33322" w:rsidP="002B6C5E">
      <w:pPr>
        <w:pStyle w:val="NormaleWeb"/>
        <w:rPr>
          <w:rStyle w:val="Enfasigrassetto"/>
          <w:rFonts w:ascii="Cambria" w:hAnsi="Cambria"/>
          <w:b w:val="0"/>
        </w:rPr>
      </w:pPr>
      <w:r w:rsidRPr="005E66BD">
        <w:rPr>
          <w:rStyle w:val="Enfasigrassetto"/>
          <w:rFonts w:ascii="Cambria" w:hAnsi="Cambria"/>
          <w:b w:val="0"/>
        </w:rPr>
        <w:t xml:space="preserve">Da quando nel 2018 il </w:t>
      </w:r>
      <w:r w:rsidRPr="005E66BD">
        <w:rPr>
          <w:rStyle w:val="Enfasigrassetto"/>
          <w:rFonts w:ascii="Cambria" w:hAnsi="Cambria"/>
        </w:rPr>
        <w:t xml:space="preserve">Parco archeologico del Colosseo </w:t>
      </w:r>
      <w:r w:rsidR="009D4E92">
        <w:rPr>
          <w:rStyle w:val="Enfasigrassetto"/>
          <w:rFonts w:ascii="Cambria" w:hAnsi="Cambria"/>
          <w:b w:val="0"/>
        </w:rPr>
        <w:t>ha ottenuto</w:t>
      </w:r>
      <w:r w:rsidRPr="005E66BD">
        <w:rPr>
          <w:rStyle w:val="Enfasigrassetto"/>
          <w:rFonts w:ascii="Cambria" w:hAnsi="Cambria"/>
          <w:b w:val="0"/>
        </w:rPr>
        <w:t xml:space="preserve"> il </w:t>
      </w:r>
      <w:r w:rsidRPr="005E66BD">
        <w:rPr>
          <w:rStyle w:val="Enfasigrassetto"/>
          <w:rFonts w:ascii="Cambria" w:hAnsi="Cambria"/>
        </w:rPr>
        <w:t xml:space="preserve">Marchio dell’Anno del Patrimonio Europeo con il progetto </w:t>
      </w:r>
      <w:r w:rsidRPr="005E66BD">
        <w:rPr>
          <w:rStyle w:val="Enfasigrassetto"/>
          <w:rFonts w:ascii="Cambria" w:hAnsi="Cambria"/>
          <w:b w:val="0"/>
        </w:rPr>
        <w:t>“</w:t>
      </w:r>
      <w:r w:rsidRPr="005E66BD">
        <w:rPr>
          <w:rStyle w:val="Enfasigrassetto"/>
          <w:rFonts w:ascii="Cambria" w:hAnsi="Cambria"/>
        </w:rPr>
        <w:t xml:space="preserve">Il </w:t>
      </w:r>
      <w:r w:rsidR="005E66BD">
        <w:rPr>
          <w:rStyle w:val="Enfasigrassetto"/>
          <w:rFonts w:ascii="Cambria" w:hAnsi="Cambria"/>
        </w:rPr>
        <w:t>PArCo</w:t>
      </w:r>
      <w:r w:rsidRPr="005E66BD">
        <w:rPr>
          <w:rStyle w:val="Enfasigrassetto"/>
          <w:rFonts w:ascii="Cambria" w:hAnsi="Cambria"/>
        </w:rPr>
        <w:t xml:space="preserve"> fuori dal P</w:t>
      </w:r>
      <w:r w:rsidR="005E66BD">
        <w:rPr>
          <w:rStyle w:val="Enfasigrassetto"/>
          <w:rFonts w:ascii="Cambria" w:hAnsi="Cambria"/>
        </w:rPr>
        <w:t>A</w:t>
      </w:r>
      <w:r w:rsidRPr="005E66BD">
        <w:rPr>
          <w:rStyle w:val="Enfasigrassetto"/>
          <w:rFonts w:ascii="Cambria" w:hAnsi="Cambria"/>
        </w:rPr>
        <w:t>r</w:t>
      </w:r>
      <w:r w:rsidR="005E66BD">
        <w:rPr>
          <w:rStyle w:val="Enfasigrassetto"/>
          <w:rFonts w:ascii="Cambria" w:hAnsi="Cambria"/>
        </w:rPr>
        <w:t>C</w:t>
      </w:r>
      <w:r w:rsidRPr="005E66BD">
        <w:rPr>
          <w:rStyle w:val="Enfasigrassetto"/>
          <w:rFonts w:ascii="Cambria" w:hAnsi="Cambria"/>
        </w:rPr>
        <w:t>o</w:t>
      </w:r>
      <w:r w:rsidRPr="005E66BD">
        <w:rPr>
          <w:rStyle w:val="Enfasigrassetto"/>
          <w:rFonts w:ascii="Cambria" w:hAnsi="Cambria"/>
          <w:b w:val="0"/>
        </w:rPr>
        <w:t>”</w:t>
      </w:r>
      <w:r w:rsidR="002F7B09" w:rsidRPr="005E66BD">
        <w:rPr>
          <w:rStyle w:val="Enfasigrassetto"/>
          <w:rFonts w:ascii="Cambria" w:hAnsi="Cambria"/>
          <w:b w:val="0"/>
        </w:rPr>
        <w:t>,</w:t>
      </w:r>
      <w:r w:rsidRPr="005E66BD">
        <w:rPr>
          <w:rStyle w:val="Enfasigrassetto"/>
          <w:rFonts w:ascii="Cambria" w:hAnsi="Cambria"/>
          <w:b w:val="0"/>
        </w:rPr>
        <w:t xml:space="preserve"> </w:t>
      </w:r>
      <w:r w:rsidR="00840C0E">
        <w:rPr>
          <w:rStyle w:val="Enfasigrassetto"/>
          <w:rFonts w:ascii="Cambria" w:hAnsi="Cambria"/>
          <w:b w:val="0"/>
        </w:rPr>
        <w:t>che ha</w:t>
      </w:r>
      <w:r w:rsidR="00604B23" w:rsidRPr="005E66BD">
        <w:rPr>
          <w:rStyle w:val="Enfasigrassetto"/>
          <w:rFonts w:ascii="Cambria" w:hAnsi="Cambria"/>
          <w:b w:val="0"/>
        </w:rPr>
        <w:t xml:space="preserve"> l’obiettivo di promuovere l’osmosi dell’area archeol</w:t>
      </w:r>
      <w:r w:rsidR="005E66BD">
        <w:rPr>
          <w:rStyle w:val="Enfasigrassetto"/>
          <w:rFonts w:ascii="Cambria" w:hAnsi="Cambria"/>
          <w:b w:val="0"/>
        </w:rPr>
        <w:t>ogica di Foro Romano-Palatino, Domus Aurea e Colosseo</w:t>
      </w:r>
      <w:r w:rsidR="00840C0E">
        <w:rPr>
          <w:rStyle w:val="Enfasigrassetto"/>
          <w:rFonts w:ascii="Cambria" w:hAnsi="Cambria"/>
          <w:b w:val="0"/>
        </w:rPr>
        <w:t xml:space="preserve"> con il</w:t>
      </w:r>
      <w:r w:rsidR="00604B23" w:rsidRPr="005E66BD">
        <w:rPr>
          <w:rStyle w:val="Enfasigrassetto"/>
          <w:rFonts w:ascii="Cambria" w:hAnsi="Cambria"/>
          <w:b w:val="0"/>
        </w:rPr>
        <w:t xml:space="preserve"> territorio circostante, </w:t>
      </w:r>
      <w:r w:rsidRPr="005E66BD">
        <w:rPr>
          <w:rStyle w:val="Enfasigrassetto"/>
          <w:rFonts w:ascii="Cambria" w:hAnsi="Cambria"/>
          <w:b w:val="0"/>
        </w:rPr>
        <w:t xml:space="preserve">le attività per costruire una </w:t>
      </w:r>
      <w:r w:rsidRPr="005E66BD">
        <w:rPr>
          <w:rStyle w:val="Enfasigrassetto"/>
          <w:rFonts w:ascii="Cambria" w:hAnsi="Cambria"/>
        </w:rPr>
        <w:t xml:space="preserve">rete di relazioni storiche, </w:t>
      </w:r>
      <w:r w:rsidR="009D4E92">
        <w:rPr>
          <w:rStyle w:val="Enfasigrassetto"/>
          <w:rFonts w:ascii="Cambria" w:hAnsi="Cambria"/>
        </w:rPr>
        <w:t xml:space="preserve">sociali e culturali </w:t>
      </w:r>
      <w:r w:rsidRPr="005E66BD">
        <w:rPr>
          <w:rStyle w:val="Enfasigrassetto"/>
          <w:rFonts w:ascii="Cambria" w:hAnsi="Cambria"/>
          <w:b w:val="0"/>
        </w:rPr>
        <w:t>non si sono mai interrott</w:t>
      </w:r>
      <w:r w:rsidR="00CC7A85" w:rsidRPr="005E66BD">
        <w:rPr>
          <w:rStyle w:val="Enfasigrassetto"/>
          <w:rFonts w:ascii="Cambria" w:hAnsi="Cambria"/>
          <w:b w:val="0"/>
        </w:rPr>
        <w:t>e</w:t>
      </w:r>
      <w:r w:rsidRPr="005E66BD">
        <w:rPr>
          <w:rStyle w:val="Enfasigrassetto"/>
          <w:rFonts w:ascii="Cambria" w:hAnsi="Cambria"/>
          <w:b w:val="0"/>
        </w:rPr>
        <w:t xml:space="preserve">. </w:t>
      </w:r>
    </w:p>
    <w:p w14:paraId="2AF2E101" w14:textId="77777777" w:rsidR="003C271F" w:rsidRPr="005E66BD" w:rsidRDefault="003C271F" w:rsidP="002B6C5E">
      <w:pPr>
        <w:pStyle w:val="NormaleWeb"/>
        <w:rPr>
          <w:rStyle w:val="Enfasigrassetto"/>
          <w:rFonts w:ascii="Cambria" w:hAnsi="Cambria"/>
          <w:b w:val="0"/>
        </w:rPr>
      </w:pPr>
    </w:p>
    <w:p w14:paraId="6AEF1E77" w14:textId="4C8C057D" w:rsidR="009D4E92" w:rsidRDefault="00955BA7" w:rsidP="009D4E92">
      <w:pPr>
        <w:pStyle w:val="NormaleWeb"/>
        <w:rPr>
          <w:rStyle w:val="Enfasigrassetto"/>
          <w:b w:val="0"/>
        </w:rPr>
      </w:pPr>
      <w:r>
        <w:rPr>
          <w:rStyle w:val="Enfasigrassetto"/>
          <w:rFonts w:ascii="Cambria" w:hAnsi="Cambria"/>
          <w:b w:val="0"/>
        </w:rPr>
        <w:t>A</w:t>
      </w:r>
      <w:r w:rsidR="00CC7A85" w:rsidRPr="005E66BD">
        <w:rPr>
          <w:rStyle w:val="Enfasigrassetto"/>
          <w:rFonts w:ascii="Cambria" w:hAnsi="Cambria"/>
          <w:b w:val="0"/>
        </w:rPr>
        <w:t xml:space="preserve">ll’interno di questo </w:t>
      </w:r>
      <w:r w:rsidR="005E66BD">
        <w:rPr>
          <w:rStyle w:val="Enfasigrassetto"/>
          <w:rFonts w:ascii="Cambria" w:hAnsi="Cambria"/>
          <w:b w:val="0"/>
        </w:rPr>
        <w:t>programma</w:t>
      </w:r>
      <w:r w:rsidR="00CC7A85" w:rsidRPr="005E66BD">
        <w:rPr>
          <w:rStyle w:val="Enfasigrassetto"/>
          <w:rFonts w:ascii="Cambria" w:hAnsi="Cambria"/>
          <w:b w:val="0"/>
        </w:rPr>
        <w:t xml:space="preserve"> il PArCo lancia</w:t>
      </w:r>
      <w:r>
        <w:rPr>
          <w:rStyle w:val="Enfasigrassetto"/>
          <w:rFonts w:ascii="Cambria" w:hAnsi="Cambria"/>
          <w:b w:val="0"/>
        </w:rPr>
        <w:t xml:space="preserve"> </w:t>
      </w:r>
      <w:r w:rsidR="00CC7A85" w:rsidRPr="005E66BD">
        <w:rPr>
          <w:rStyle w:val="Enfasigrassetto"/>
          <w:rFonts w:ascii="Cambria" w:hAnsi="Cambria"/>
          <w:b w:val="0"/>
        </w:rPr>
        <w:t xml:space="preserve">oggi </w:t>
      </w:r>
      <w:r w:rsidR="003C271F" w:rsidRPr="005E66BD">
        <w:rPr>
          <w:rStyle w:val="Enfasigrassetto"/>
          <w:rFonts w:ascii="Cambria" w:hAnsi="Cambria"/>
          <w:b w:val="0"/>
        </w:rPr>
        <w:t>il progetto</w:t>
      </w:r>
      <w:r w:rsidR="00E1081E" w:rsidRPr="005E66BD">
        <w:rPr>
          <w:rStyle w:val="Enfasigrassetto"/>
          <w:rFonts w:ascii="Cambria" w:hAnsi="Cambria"/>
          <w:b w:val="0"/>
        </w:rPr>
        <w:t xml:space="preserve"> “</w:t>
      </w:r>
      <w:r w:rsidR="00E1081E" w:rsidRPr="005E66BD">
        <w:rPr>
          <w:rStyle w:val="Enfasigrassetto"/>
          <w:rFonts w:ascii="Cambria" w:hAnsi="Cambria"/>
        </w:rPr>
        <w:t xml:space="preserve">Percorsi fuori dal </w:t>
      </w:r>
      <w:r w:rsidR="005E66BD">
        <w:rPr>
          <w:rStyle w:val="Enfasigrassetto"/>
          <w:rFonts w:ascii="Cambria" w:hAnsi="Cambria"/>
        </w:rPr>
        <w:t>PArCo</w:t>
      </w:r>
      <w:r w:rsidR="00E1081E" w:rsidRPr="005E66BD">
        <w:rPr>
          <w:rStyle w:val="Enfasigrassetto"/>
          <w:rFonts w:ascii="Cambria" w:hAnsi="Cambria"/>
        </w:rPr>
        <w:t xml:space="preserve"> – Distanti ma uniti dalla storia</w:t>
      </w:r>
      <w:r w:rsidR="00E1081E" w:rsidRPr="005E66BD">
        <w:rPr>
          <w:rStyle w:val="Enfasigrassetto"/>
          <w:rFonts w:ascii="Cambria" w:hAnsi="Cambria"/>
          <w:b w:val="0"/>
        </w:rPr>
        <w:t>”</w:t>
      </w:r>
      <w:r>
        <w:rPr>
          <w:rStyle w:val="Enfasigrassetto"/>
          <w:rFonts w:ascii="Cambria" w:hAnsi="Cambria"/>
          <w:b w:val="0"/>
        </w:rPr>
        <w:t xml:space="preserve"> </w:t>
      </w:r>
      <w:r w:rsidR="009D4E92">
        <w:rPr>
          <w:rStyle w:val="Enfasigrassetto"/>
          <w:rFonts w:ascii="Cambria" w:hAnsi="Cambria"/>
          <w:b w:val="0"/>
        </w:rPr>
        <w:t xml:space="preserve">che vuole portare </w:t>
      </w:r>
      <w:r w:rsidR="009D4E92" w:rsidRPr="00E1081E">
        <w:rPr>
          <w:rStyle w:val="Enfasigrassetto"/>
          <w:b w:val="0"/>
        </w:rPr>
        <w:t>i cittadi</w:t>
      </w:r>
      <w:r w:rsidR="009D4E92">
        <w:rPr>
          <w:rStyle w:val="Enfasigrassetto"/>
          <w:b w:val="0"/>
        </w:rPr>
        <w:t xml:space="preserve">ni romani e tutti i visitatori </w:t>
      </w:r>
      <w:r w:rsidR="009D4E92" w:rsidRPr="00E1081E">
        <w:rPr>
          <w:rStyle w:val="Enfasigrassetto"/>
          <w:b w:val="0"/>
        </w:rPr>
        <w:t>a scoprire i legami</w:t>
      </w:r>
      <w:r w:rsidR="009D4E92">
        <w:rPr>
          <w:rStyle w:val="Enfasigrassetto"/>
          <w:b w:val="0"/>
        </w:rPr>
        <w:t xml:space="preserve"> profondi e ricchi di interesse, </w:t>
      </w:r>
      <w:r w:rsidR="009D4E92" w:rsidRPr="00E1081E">
        <w:rPr>
          <w:rStyle w:val="Enfasigrassetto"/>
          <w:b w:val="0"/>
        </w:rPr>
        <w:t>ma non sempre valorizzati, tra i monumenti del Parco e quel</w:t>
      </w:r>
      <w:r w:rsidR="009D4E92">
        <w:rPr>
          <w:rStyle w:val="Enfasigrassetto"/>
          <w:b w:val="0"/>
        </w:rPr>
        <w:t>li del territorio circostante.</w:t>
      </w:r>
    </w:p>
    <w:p w14:paraId="6D8F3430" w14:textId="3D1C71A1" w:rsidR="00E1081E" w:rsidRPr="005E66BD" w:rsidRDefault="00E1081E" w:rsidP="002B6C5E">
      <w:pPr>
        <w:pStyle w:val="NormaleWeb"/>
        <w:rPr>
          <w:rStyle w:val="Enfasigrassetto"/>
          <w:rFonts w:ascii="Cambria" w:hAnsi="Cambria"/>
          <w:b w:val="0"/>
        </w:rPr>
      </w:pPr>
    </w:p>
    <w:p w14:paraId="6F95204A" w14:textId="68ED920B" w:rsidR="004776B5" w:rsidRDefault="002F7B09" w:rsidP="002F7B09">
      <w:pPr>
        <w:pStyle w:val="NormaleWeb"/>
        <w:rPr>
          <w:rStyle w:val="Enfasigrassetto"/>
          <w:rFonts w:ascii="Cambria" w:hAnsi="Cambria"/>
          <w:b w:val="0"/>
        </w:rPr>
      </w:pPr>
      <w:r w:rsidRPr="005E66BD">
        <w:rPr>
          <w:rStyle w:val="Enfasigrassetto"/>
          <w:rFonts w:ascii="Cambria" w:hAnsi="Cambria"/>
          <w:b w:val="0"/>
        </w:rPr>
        <w:t xml:space="preserve">Il percorso coinvolge </w:t>
      </w:r>
      <w:r w:rsidR="0053082B">
        <w:rPr>
          <w:rStyle w:val="Enfasigrassetto"/>
          <w:rFonts w:ascii="Cambria" w:hAnsi="Cambria"/>
          <w:b w:val="0"/>
        </w:rPr>
        <w:t>I</w:t>
      </w:r>
      <w:r w:rsidRPr="005E66BD">
        <w:rPr>
          <w:rStyle w:val="Enfasigrassetto"/>
          <w:rFonts w:ascii="Cambria" w:hAnsi="Cambria"/>
          <w:b w:val="0"/>
        </w:rPr>
        <w:t>stituti del Ministero della cultura</w:t>
      </w:r>
      <w:r w:rsidR="004776B5">
        <w:rPr>
          <w:rStyle w:val="Enfasigrassetto"/>
          <w:rFonts w:ascii="Cambria" w:hAnsi="Cambria"/>
          <w:b w:val="0"/>
        </w:rPr>
        <w:t xml:space="preserve"> operanti nel Lazio (</w:t>
      </w:r>
      <w:r w:rsidR="005E66BD">
        <w:rPr>
          <w:rStyle w:val="Enfasigrassetto"/>
          <w:rFonts w:ascii="Cambria" w:hAnsi="Cambria"/>
          <w:b w:val="0"/>
        </w:rPr>
        <w:t>tra cui la Direzione Regionale Musei, le Gallerie Nazionali Barberini Corsini, il Museo Nazionale Romano, i Parchi archeologici dell’</w:t>
      </w:r>
      <w:r w:rsidR="004776B5">
        <w:rPr>
          <w:rStyle w:val="Enfasigrassetto"/>
          <w:rFonts w:ascii="Cambria" w:hAnsi="Cambria"/>
          <w:b w:val="0"/>
        </w:rPr>
        <w:t>Appia Antica e di Ost</w:t>
      </w:r>
      <w:r w:rsidR="005E66BD">
        <w:rPr>
          <w:rStyle w:val="Enfasigrassetto"/>
          <w:rFonts w:ascii="Cambria" w:hAnsi="Cambria"/>
          <w:b w:val="0"/>
        </w:rPr>
        <w:t>i</w:t>
      </w:r>
      <w:r w:rsidR="004776B5">
        <w:rPr>
          <w:rStyle w:val="Enfasigrassetto"/>
          <w:rFonts w:ascii="Cambria" w:hAnsi="Cambria"/>
          <w:b w:val="0"/>
        </w:rPr>
        <w:t>a</w:t>
      </w:r>
      <w:r w:rsidR="005E66BD">
        <w:rPr>
          <w:rStyle w:val="Enfasigrassetto"/>
          <w:rFonts w:ascii="Cambria" w:hAnsi="Cambria"/>
          <w:b w:val="0"/>
        </w:rPr>
        <w:t xml:space="preserve"> </w:t>
      </w:r>
      <w:r w:rsidR="00042536">
        <w:rPr>
          <w:rStyle w:val="Enfasigrassetto"/>
          <w:rFonts w:ascii="Cambria" w:hAnsi="Cambria"/>
          <w:b w:val="0"/>
        </w:rPr>
        <w:t>A</w:t>
      </w:r>
      <w:r w:rsidR="005E66BD">
        <w:rPr>
          <w:rStyle w:val="Enfasigrassetto"/>
          <w:rFonts w:ascii="Cambria" w:hAnsi="Cambria"/>
          <w:b w:val="0"/>
        </w:rPr>
        <w:t>ntica)</w:t>
      </w:r>
      <w:r w:rsidRPr="005E66BD">
        <w:rPr>
          <w:rStyle w:val="Enfasigrassetto"/>
          <w:rFonts w:ascii="Cambria" w:hAnsi="Cambria"/>
          <w:b w:val="0"/>
        </w:rPr>
        <w:t xml:space="preserve">, </w:t>
      </w:r>
      <w:r w:rsidR="004776B5">
        <w:rPr>
          <w:rStyle w:val="Enfasigrassetto"/>
          <w:rFonts w:ascii="Cambria" w:hAnsi="Cambria"/>
          <w:b w:val="0"/>
        </w:rPr>
        <w:t>la Sovrintendenza C</w:t>
      </w:r>
      <w:r w:rsidR="00CE6C71">
        <w:rPr>
          <w:rStyle w:val="Enfasigrassetto"/>
          <w:rFonts w:ascii="Cambria" w:hAnsi="Cambria"/>
          <w:b w:val="0"/>
        </w:rPr>
        <w:t xml:space="preserve">apitolina </w:t>
      </w:r>
      <w:r w:rsidR="004776B5">
        <w:rPr>
          <w:rStyle w:val="Enfasigrassetto"/>
          <w:rFonts w:ascii="Cambria" w:hAnsi="Cambria"/>
          <w:b w:val="0"/>
        </w:rPr>
        <w:t>ai Beni Culturali di Roma, l’Accademia Nazionale dei Lincei con la Villa Farnesina, i comuni di Cori</w:t>
      </w:r>
      <w:r w:rsidRPr="005E66BD">
        <w:rPr>
          <w:rStyle w:val="Enfasigrassetto"/>
          <w:rFonts w:ascii="Cambria" w:hAnsi="Cambria"/>
          <w:b w:val="0"/>
        </w:rPr>
        <w:t xml:space="preserve"> e</w:t>
      </w:r>
      <w:r w:rsidR="004776B5">
        <w:rPr>
          <w:rStyle w:val="Enfasigrassetto"/>
          <w:rFonts w:ascii="Cambria" w:hAnsi="Cambria"/>
          <w:b w:val="0"/>
        </w:rPr>
        <w:t xml:space="preserve"> Priverno</w:t>
      </w:r>
      <w:r w:rsidR="0053082B">
        <w:rPr>
          <w:rStyle w:val="Enfasigrassetto"/>
          <w:rFonts w:ascii="Cambria" w:hAnsi="Cambria"/>
          <w:b w:val="0"/>
        </w:rPr>
        <w:t xml:space="preserve"> e</w:t>
      </w:r>
      <w:r w:rsidR="004776B5">
        <w:rPr>
          <w:rStyle w:val="Enfasigrassetto"/>
          <w:rFonts w:ascii="Cambria" w:hAnsi="Cambria"/>
          <w:b w:val="0"/>
        </w:rPr>
        <w:t xml:space="preserve"> la Fondazione Roffredo Caetani</w:t>
      </w:r>
      <w:r w:rsidR="009D4E92">
        <w:rPr>
          <w:rStyle w:val="Enfasigrassetto"/>
          <w:rFonts w:ascii="Cambria" w:hAnsi="Cambria"/>
          <w:b w:val="0"/>
        </w:rPr>
        <w:t xml:space="preserve">, </w:t>
      </w:r>
      <w:r w:rsidRPr="005E66BD">
        <w:rPr>
          <w:rStyle w:val="Enfasigrassetto"/>
          <w:rFonts w:ascii="Cambria" w:hAnsi="Cambria"/>
          <w:b w:val="0"/>
        </w:rPr>
        <w:t>che hanno aderito all’iniziativa con grande entusiasmo</w:t>
      </w:r>
      <w:r w:rsidR="009D4E92">
        <w:rPr>
          <w:rStyle w:val="Enfasigrassetto"/>
          <w:rFonts w:ascii="Cambria" w:hAnsi="Cambria"/>
          <w:b w:val="0"/>
        </w:rPr>
        <w:t xml:space="preserve">. </w:t>
      </w:r>
    </w:p>
    <w:p w14:paraId="474C133E" w14:textId="77777777" w:rsidR="004776B5" w:rsidRDefault="004776B5" w:rsidP="002F7B09">
      <w:pPr>
        <w:pStyle w:val="NormaleWeb"/>
        <w:rPr>
          <w:rStyle w:val="Enfasigrassetto"/>
          <w:rFonts w:ascii="Cambria" w:hAnsi="Cambria"/>
          <w:b w:val="0"/>
        </w:rPr>
      </w:pPr>
    </w:p>
    <w:p w14:paraId="52B71028" w14:textId="41510FF2" w:rsidR="002F7B09" w:rsidRPr="005E66BD" w:rsidRDefault="004776B5" w:rsidP="002F7B09">
      <w:pPr>
        <w:pStyle w:val="NormaleWeb"/>
        <w:rPr>
          <w:rStyle w:val="Enfasigrassetto"/>
          <w:rFonts w:ascii="Cambria" w:hAnsi="Cambria"/>
          <w:b w:val="0"/>
        </w:rPr>
      </w:pPr>
      <w:r>
        <w:rPr>
          <w:rStyle w:val="Enfasigrassetto"/>
          <w:rFonts w:ascii="Cambria" w:hAnsi="Cambria"/>
          <w:b w:val="0"/>
        </w:rPr>
        <w:t>Il progetto prevede</w:t>
      </w:r>
      <w:r w:rsidR="002F7B09" w:rsidRPr="005E66BD">
        <w:rPr>
          <w:rStyle w:val="Enfasigrassetto"/>
          <w:rFonts w:ascii="Cambria" w:hAnsi="Cambria"/>
          <w:b w:val="0"/>
        </w:rPr>
        <w:t xml:space="preserve"> il “racconto”</w:t>
      </w:r>
      <w:r>
        <w:rPr>
          <w:rStyle w:val="Enfasigrassetto"/>
          <w:rFonts w:ascii="Cambria" w:hAnsi="Cambria"/>
          <w:b w:val="0"/>
        </w:rPr>
        <w:t xml:space="preserve"> con testi e immagini,</w:t>
      </w:r>
      <w:r w:rsidR="002F7B09" w:rsidRPr="005E66BD">
        <w:rPr>
          <w:rStyle w:val="Enfasigrassetto"/>
          <w:rFonts w:ascii="Cambria" w:hAnsi="Cambria"/>
          <w:b w:val="0"/>
        </w:rPr>
        <w:t xml:space="preserve"> sui canal social del PArCo e </w:t>
      </w:r>
      <w:r>
        <w:rPr>
          <w:rStyle w:val="Enfasigrassetto"/>
          <w:rFonts w:ascii="Cambria" w:hAnsi="Cambria"/>
          <w:b w:val="0"/>
        </w:rPr>
        <w:t>delle istituzioni</w:t>
      </w:r>
      <w:r w:rsidR="002F7B09" w:rsidRPr="005E66BD">
        <w:rPr>
          <w:rStyle w:val="Enfasigrassetto"/>
          <w:rFonts w:ascii="Cambria" w:hAnsi="Cambria"/>
          <w:b w:val="0"/>
        </w:rPr>
        <w:t xml:space="preserve"> coinvolt</w:t>
      </w:r>
      <w:r>
        <w:rPr>
          <w:rStyle w:val="Enfasigrassetto"/>
          <w:rFonts w:ascii="Cambria" w:hAnsi="Cambria"/>
          <w:b w:val="0"/>
        </w:rPr>
        <w:t>e, del legame che unisce la storia</w:t>
      </w:r>
      <w:r w:rsidR="002F7B09" w:rsidRPr="005E66BD">
        <w:rPr>
          <w:rStyle w:val="Enfasigrassetto"/>
          <w:rFonts w:ascii="Cambria" w:hAnsi="Cambria"/>
          <w:b w:val="0"/>
        </w:rPr>
        <w:t xml:space="preserve"> di un monumento o di un </w:t>
      </w:r>
      <w:r w:rsidR="002F7B09" w:rsidRPr="004156BB">
        <w:rPr>
          <w:rStyle w:val="Enfasigrassetto"/>
          <w:rFonts w:ascii="Cambria" w:hAnsi="Cambria"/>
          <w:b w:val="0"/>
        </w:rPr>
        <w:t xml:space="preserve">reperto </w:t>
      </w:r>
      <w:r w:rsidR="002F7B09" w:rsidRPr="005E66BD">
        <w:rPr>
          <w:rStyle w:val="Enfasigrassetto"/>
          <w:rFonts w:ascii="Cambria" w:hAnsi="Cambria"/>
          <w:b w:val="0"/>
        </w:rPr>
        <w:t xml:space="preserve">del Parco archeologico del Colosseo </w:t>
      </w:r>
      <w:r w:rsidR="00D7034F">
        <w:rPr>
          <w:rStyle w:val="Enfasigrassetto"/>
          <w:rFonts w:ascii="Cambria" w:hAnsi="Cambria"/>
          <w:b w:val="0"/>
        </w:rPr>
        <w:t xml:space="preserve">con un </w:t>
      </w:r>
      <w:r w:rsidR="002F7B09" w:rsidRPr="005E66BD">
        <w:rPr>
          <w:rStyle w:val="Enfasigrassetto"/>
          <w:rFonts w:ascii="Cambria" w:hAnsi="Cambria"/>
          <w:b w:val="0"/>
        </w:rPr>
        <w:t>suo “gemello” situato in</w:t>
      </w:r>
      <w:r>
        <w:rPr>
          <w:rStyle w:val="Enfasigrassetto"/>
          <w:rFonts w:ascii="Cambria" w:hAnsi="Cambria"/>
          <w:b w:val="0"/>
        </w:rPr>
        <w:t xml:space="preserve"> una delle realtà culturali che hanno aderito</w:t>
      </w:r>
      <w:r w:rsidR="002F7B09" w:rsidRPr="005E66BD">
        <w:rPr>
          <w:rStyle w:val="Enfasigrassetto"/>
          <w:rFonts w:ascii="Cambria" w:hAnsi="Cambria"/>
          <w:b w:val="0"/>
        </w:rPr>
        <w:t xml:space="preserve">. </w:t>
      </w:r>
      <w:r w:rsidR="002F7B09" w:rsidRPr="00CE6C71">
        <w:rPr>
          <w:rStyle w:val="Enfasigrassetto"/>
          <w:rFonts w:ascii="Cambria" w:hAnsi="Cambria"/>
        </w:rPr>
        <w:t>I legami tra i monumenti saranno di diverso tipo: cronologico, tipologico, tematico, stilistico, iconografico, architettonico, storico</w:t>
      </w:r>
      <w:r w:rsidR="002F7B09" w:rsidRPr="005E66BD">
        <w:rPr>
          <w:rStyle w:val="Enfasigrassetto"/>
          <w:rFonts w:ascii="Cambria" w:hAnsi="Cambria"/>
          <w:b w:val="0"/>
        </w:rPr>
        <w:t>.</w:t>
      </w:r>
    </w:p>
    <w:p w14:paraId="590F3D47" w14:textId="56E584A1" w:rsidR="005E66BD" w:rsidRDefault="004776B5" w:rsidP="002F7B09">
      <w:pPr>
        <w:pStyle w:val="NormaleWeb"/>
        <w:rPr>
          <w:rStyle w:val="Enfasigrassetto"/>
          <w:rFonts w:ascii="Cambria" w:hAnsi="Cambria"/>
          <w:b w:val="0"/>
        </w:rPr>
      </w:pPr>
      <w:r>
        <w:rPr>
          <w:rStyle w:val="Enfasigrassetto"/>
          <w:rFonts w:ascii="Cambria" w:hAnsi="Cambria"/>
          <w:b w:val="0"/>
        </w:rPr>
        <w:t>Così i Dioscuri di Cori dialogheranno con i Dioscuri dell’omonimo tempio affacciato sul Foro Romano; scopriremo che la Magna Mater è venerata sia sul Palatino che a Ostia; visiteremo le residenze urbane e suburbane di Livia la moglie di Augusto, tra Palatino e Prima Porta</w:t>
      </w:r>
      <w:r w:rsidR="003062E9">
        <w:rPr>
          <w:rStyle w:val="Enfasigrassetto"/>
          <w:rFonts w:ascii="Cambria" w:hAnsi="Cambria"/>
          <w:b w:val="0"/>
        </w:rPr>
        <w:t>, e</w:t>
      </w:r>
      <w:r w:rsidR="00EA0B4D">
        <w:rPr>
          <w:rStyle w:val="Enfasigrassetto"/>
          <w:rFonts w:ascii="Cambria" w:hAnsi="Cambria"/>
          <w:b w:val="0"/>
        </w:rPr>
        <w:t xml:space="preserve"> arriveremo fino a Priverno</w:t>
      </w:r>
      <w:r>
        <w:rPr>
          <w:rStyle w:val="Enfasigrassetto"/>
          <w:rFonts w:ascii="Cambria" w:hAnsi="Cambria"/>
          <w:b w:val="0"/>
        </w:rPr>
        <w:t>;</w:t>
      </w:r>
      <w:r w:rsidR="00407447">
        <w:rPr>
          <w:rStyle w:val="Enfasigrassetto"/>
          <w:rFonts w:ascii="Cambria" w:hAnsi="Cambria"/>
          <w:b w:val="0"/>
        </w:rPr>
        <w:t xml:space="preserve"> </w:t>
      </w:r>
      <w:r w:rsidR="009523E0">
        <w:rPr>
          <w:rStyle w:val="Enfasigrassetto"/>
          <w:rFonts w:ascii="Cambria" w:hAnsi="Cambria"/>
          <w:b w:val="0"/>
        </w:rPr>
        <w:t>seguiremo le tracce</w:t>
      </w:r>
      <w:r w:rsidR="00117ABF">
        <w:rPr>
          <w:rStyle w:val="Enfasigrassetto"/>
          <w:rFonts w:ascii="Cambria" w:hAnsi="Cambria"/>
          <w:b w:val="0"/>
        </w:rPr>
        <w:t xml:space="preserve"> del Pa</w:t>
      </w:r>
      <w:r w:rsidR="009523E0">
        <w:rPr>
          <w:rStyle w:val="Enfasigrassetto"/>
          <w:rFonts w:ascii="Cambria" w:hAnsi="Cambria"/>
          <w:b w:val="0"/>
        </w:rPr>
        <w:t>lladium da Sperlonga a Roma</w:t>
      </w:r>
      <w:r w:rsidR="00117ABF">
        <w:rPr>
          <w:rStyle w:val="Enfasigrassetto"/>
          <w:rFonts w:ascii="Cambria" w:hAnsi="Cambria"/>
          <w:b w:val="0"/>
        </w:rPr>
        <w:t xml:space="preserve">; </w:t>
      </w:r>
      <w:r w:rsidR="004156BB">
        <w:rPr>
          <w:rStyle w:val="Enfasigrassetto"/>
          <w:rFonts w:ascii="Cambria" w:hAnsi="Cambria"/>
          <w:b w:val="0"/>
        </w:rPr>
        <w:t xml:space="preserve">passeggeremo nello stadio di Domiziano sul Palatino, imparando che l’imperatore ne aveva fatto costruire un altro che oggi è Piazza Navona; e ancora, </w:t>
      </w:r>
      <w:r w:rsidR="00407447">
        <w:rPr>
          <w:rStyle w:val="Enfasigrassetto"/>
          <w:rFonts w:ascii="Cambria" w:hAnsi="Cambria"/>
          <w:b w:val="0"/>
        </w:rPr>
        <w:t xml:space="preserve">scopriremo i legami tra la Chiesa di Santa Maria Nova nel Foro Romano e l’omonima tenuta nel Parco dell’Appia; ammireremo le pitture di Santa Maria Antiqua e quelle di Santa Maria </w:t>
      </w:r>
      <w:r w:rsidR="00EC7EAA">
        <w:rPr>
          <w:rStyle w:val="Enfasigrassetto"/>
          <w:rFonts w:ascii="Cambria" w:hAnsi="Cambria"/>
          <w:b w:val="0"/>
        </w:rPr>
        <w:t>Maggiore nel Giardino</w:t>
      </w:r>
      <w:r w:rsidR="00B72858">
        <w:rPr>
          <w:rStyle w:val="Enfasigrassetto"/>
          <w:rFonts w:ascii="Cambria" w:hAnsi="Cambria"/>
          <w:b w:val="0"/>
        </w:rPr>
        <w:t xml:space="preserve"> di </w:t>
      </w:r>
      <w:r w:rsidR="00D7034F">
        <w:rPr>
          <w:rStyle w:val="Enfasigrassetto"/>
          <w:rFonts w:ascii="Cambria" w:hAnsi="Cambria"/>
          <w:b w:val="0"/>
        </w:rPr>
        <w:t>Ninfa; infine</w:t>
      </w:r>
      <w:r w:rsidR="00407447">
        <w:rPr>
          <w:rStyle w:val="Enfasigrassetto"/>
          <w:rFonts w:ascii="Cambria" w:hAnsi="Cambria"/>
          <w:b w:val="0"/>
        </w:rPr>
        <w:t xml:space="preserve">, </w:t>
      </w:r>
      <w:r w:rsidR="00CE6C71">
        <w:rPr>
          <w:rStyle w:val="Enfasigrassetto"/>
          <w:rFonts w:ascii="Cambria" w:hAnsi="Cambria"/>
          <w:b w:val="0"/>
        </w:rPr>
        <w:t>arrivando fino al Rinascimento</w:t>
      </w:r>
      <w:r w:rsidR="00407447">
        <w:rPr>
          <w:rStyle w:val="Enfasigrassetto"/>
          <w:rFonts w:ascii="Cambria" w:hAnsi="Cambria"/>
          <w:b w:val="0"/>
        </w:rPr>
        <w:t xml:space="preserve"> e al Barocco</w:t>
      </w:r>
      <w:r w:rsidR="00E41B39">
        <w:rPr>
          <w:rStyle w:val="Enfasigrassetto"/>
          <w:rFonts w:ascii="Cambria" w:hAnsi="Cambria"/>
          <w:b w:val="0"/>
        </w:rPr>
        <w:t>, passeremo dalla Vigna Barberini sul Palatino al Palazzo Barberini, scopriremo i legami tra la Loggia Mattei e</w:t>
      </w:r>
      <w:r w:rsidR="00407447">
        <w:rPr>
          <w:rStyle w:val="Enfasigrassetto"/>
          <w:rFonts w:ascii="Cambria" w:hAnsi="Cambria"/>
          <w:b w:val="0"/>
        </w:rPr>
        <w:t xml:space="preserve"> l</w:t>
      </w:r>
      <w:r w:rsidR="00E41B39">
        <w:rPr>
          <w:rStyle w:val="Enfasigrassetto"/>
          <w:rFonts w:ascii="Cambria" w:hAnsi="Cambria"/>
          <w:b w:val="0"/>
        </w:rPr>
        <w:t xml:space="preserve">a </w:t>
      </w:r>
      <w:r w:rsidR="00407447">
        <w:rPr>
          <w:rStyle w:val="Enfasigrassetto"/>
          <w:rFonts w:ascii="Cambria" w:hAnsi="Cambria"/>
          <w:b w:val="0"/>
        </w:rPr>
        <w:t>Villa Farnesina</w:t>
      </w:r>
      <w:r w:rsidR="00D7034F">
        <w:rPr>
          <w:rStyle w:val="Enfasigrassetto"/>
          <w:rFonts w:ascii="Cambria" w:hAnsi="Cambria"/>
          <w:b w:val="0"/>
        </w:rPr>
        <w:t>, e seguiremo</w:t>
      </w:r>
      <w:r w:rsidR="00E41B39">
        <w:rPr>
          <w:rStyle w:val="Enfasigrassetto"/>
          <w:rFonts w:ascii="Cambria" w:hAnsi="Cambria"/>
          <w:b w:val="0"/>
        </w:rPr>
        <w:t xml:space="preserve"> la storia della famiglia Farnese dai giardini sul Palatino al palazzo di Caprarola</w:t>
      </w:r>
      <w:r w:rsidR="00407447">
        <w:rPr>
          <w:rStyle w:val="Enfasigrassetto"/>
          <w:rFonts w:ascii="Cambria" w:hAnsi="Cambria"/>
          <w:b w:val="0"/>
        </w:rPr>
        <w:t xml:space="preserve">. </w:t>
      </w:r>
    </w:p>
    <w:p w14:paraId="1F948284" w14:textId="77777777" w:rsidR="005E66BD" w:rsidRPr="005E66BD" w:rsidRDefault="005E66BD" w:rsidP="002F7B09">
      <w:pPr>
        <w:pStyle w:val="NormaleWeb"/>
        <w:rPr>
          <w:rStyle w:val="Enfasigrassetto"/>
          <w:rFonts w:ascii="Cambria" w:hAnsi="Cambria"/>
          <w:b w:val="0"/>
        </w:rPr>
      </w:pPr>
    </w:p>
    <w:p w14:paraId="4FDC59C9" w14:textId="0A911FFC" w:rsidR="002F7B09" w:rsidRPr="005E66BD" w:rsidRDefault="002538E2" w:rsidP="00ED09EA">
      <w:pPr>
        <w:pStyle w:val="NormaleWeb"/>
        <w:rPr>
          <w:rStyle w:val="Enfasigrassetto"/>
          <w:rFonts w:ascii="Cambria" w:hAnsi="Cambria"/>
          <w:b w:val="0"/>
        </w:rPr>
      </w:pPr>
      <w:r>
        <w:rPr>
          <w:rStyle w:val="Enfasigrassetto"/>
          <w:rFonts w:ascii="Cambria" w:hAnsi="Cambria"/>
          <w:b w:val="0"/>
        </w:rPr>
        <w:t>Nella giornata di oggi sui canali social del PArCo</w:t>
      </w:r>
      <w:r w:rsidR="00CE6C71" w:rsidRPr="005E66BD">
        <w:rPr>
          <w:rStyle w:val="Enfasigrassetto"/>
          <w:rFonts w:ascii="Cambria" w:hAnsi="Cambria"/>
          <w:b w:val="0"/>
        </w:rPr>
        <w:t xml:space="preserve"> </w:t>
      </w:r>
      <w:r>
        <w:rPr>
          <w:rStyle w:val="Enfasigrassetto"/>
          <w:rFonts w:ascii="Cambria" w:hAnsi="Cambria"/>
          <w:b w:val="0"/>
        </w:rPr>
        <w:t xml:space="preserve">è già pubblicato </w:t>
      </w:r>
      <w:r w:rsidRPr="002538E2">
        <w:rPr>
          <w:rStyle w:val="Enfasigrassetto"/>
          <w:rFonts w:ascii="Cambria" w:hAnsi="Cambria"/>
          <w:u w:val="single"/>
        </w:rPr>
        <w:t>il</w:t>
      </w:r>
      <w:r w:rsidR="00CE6C71" w:rsidRPr="002538E2">
        <w:rPr>
          <w:rStyle w:val="Enfasigrassetto"/>
          <w:rFonts w:ascii="Cambria" w:hAnsi="Cambria"/>
          <w:u w:val="single"/>
        </w:rPr>
        <w:t xml:space="preserve"> video con</w:t>
      </w:r>
      <w:r w:rsidR="00CE6C71" w:rsidRPr="002538E2">
        <w:rPr>
          <w:rStyle w:val="Enfasigrassetto"/>
          <w:rFonts w:ascii="Cambria" w:hAnsi="Cambria"/>
          <w:b w:val="0"/>
          <w:u w:val="single"/>
        </w:rPr>
        <w:t xml:space="preserve"> </w:t>
      </w:r>
      <w:r w:rsidR="00CE6C71" w:rsidRPr="002538E2">
        <w:rPr>
          <w:rStyle w:val="Enfasigrassetto"/>
          <w:rFonts w:ascii="Cambria" w:hAnsi="Cambria"/>
          <w:u w:val="single"/>
        </w:rPr>
        <w:t>la</w:t>
      </w:r>
      <w:r w:rsidR="00CE6C71" w:rsidRPr="002538E2">
        <w:rPr>
          <w:rStyle w:val="Enfasigrassetto"/>
          <w:rFonts w:ascii="Cambria" w:hAnsi="Cambria"/>
          <w:b w:val="0"/>
          <w:u w:val="single"/>
        </w:rPr>
        <w:t xml:space="preserve"> </w:t>
      </w:r>
      <w:r w:rsidR="00CE6C71" w:rsidRPr="002538E2">
        <w:rPr>
          <w:rStyle w:val="Enfasigrassetto"/>
          <w:rFonts w:ascii="Cambria" w:hAnsi="Cambria"/>
          <w:u w:val="single"/>
        </w:rPr>
        <w:t xml:space="preserve">presentazione del </w:t>
      </w:r>
      <w:r w:rsidR="00CE6C71" w:rsidRPr="004920C0">
        <w:rPr>
          <w:rStyle w:val="Enfasigrassetto"/>
          <w:rFonts w:ascii="Cambria" w:hAnsi="Cambria"/>
          <w:u w:val="single"/>
        </w:rPr>
        <w:t>progetto</w:t>
      </w:r>
      <w:r w:rsidRPr="004920C0">
        <w:rPr>
          <w:rStyle w:val="Enfasigrassetto"/>
          <w:rFonts w:ascii="Cambria" w:hAnsi="Cambria"/>
          <w:b w:val="0"/>
        </w:rPr>
        <w:t xml:space="preserve"> </w:t>
      </w:r>
      <w:r w:rsidR="004B0AED">
        <w:rPr>
          <w:rStyle w:val="Enfasigrassetto"/>
          <w:rFonts w:ascii="Cambria" w:hAnsi="Cambria"/>
          <w:b w:val="0"/>
        </w:rPr>
        <w:t>(</w:t>
      </w:r>
      <w:r w:rsidR="004920C0" w:rsidRPr="004920C0">
        <w:rPr>
          <w:rStyle w:val="Enfasigrassetto"/>
          <w:rFonts w:ascii="Cambria" w:hAnsi="Cambria"/>
        </w:rPr>
        <w:t>https://youtu.be/oCpeT3xMUoo</w:t>
      </w:r>
      <w:r w:rsidR="004B0AED">
        <w:rPr>
          <w:rStyle w:val="Enfasigrassetto"/>
          <w:rFonts w:ascii="Cambria" w:hAnsi="Cambria"/>
          <w:b w:val="0"/>
        </w:rPr>
        <w:t>)</w:t>
      </w:r>
      <w:r w:rsidRPr="004920C0">
        <w:rPr>
          <w:rStyle w:val="Enfasigrassetto"/>
          <w:rFonts w:ascii="Cambria" w:hAnsi="Cambria"/>
          <w:b w:val="0"/>
        </w:rPr>
        <w:t xml:space="preserve">: </w:t>
      </w:r>
      <w:r w:rsidR="00D7034F" w:rsidRPr="004920C0">
        <w:rPr>
          <w:rStyle w:val="Enfasigrassetto"/>
          <w:rFonts w:ascii="Cambria" w:hAnsi="Cambria"/>
          <w:b w:val="0"/>
        </w:rPr>
        <w:t>che</w:t>
      </w:r>
      <w:r w:rsidR="00D7034F">
        <w:rPr>
          <w:rStyle w:val="Enfasigrassetto"/>
          <w:rFonts w:ascii="Cambria" w:hAnsi="Cambria"/>
          <w:b w:val="0"/>
        </w:rPr>
        <w:t xml:space="preserve"> </w:t>
      </w:r>
      <w:r w:rsidR="00CE6C71" w:rsidRPr="005E66BD">
        <w:rPr>
          <w:rStyle w:val="Enfasigrassetto"/>
          <w:rFonts w:ascii="Cambria" w:hAnsi="Cambria"/>
          <w:b w:val="0"/>
        </w:rPr>
        <w:t xml:space="preserve">sarà l’occasione per </w:t>
      </w:r>
      <w:r>
        <w:rPr>
          <w:rStyle w:val="Enfasigrassetto"/>
          <w:rFonts w:ascii="Cambria" w:hAnsi="Cambria"/>
          <w:b w:val="0"/>
        </w:rPr>
        <w:t xml:space="preserve">dare il benvenuto e </w:t>
      </w:r>
      <w:r w:rsidR="00CE6C71" w:rsidRPr="005E66BD">
        <w:rPr>
          <w:rStyle w:val="Enfasigrassetto"/>
          <w:rFonts w:ascii="Cambria" w:hAnsi="Cambria"/>
          <w:b w:val="0"/>
        </w:rPr>
        <w:t xml:space="preserve">accogliere virtualmente </w:t>
      </w:r>
      <w:r>
        <w:rPr>
          <w:rStyle w:val="Enfasigrassetto"/>
          <w:rFonts w:ascii="Cambria" w:hAnsi="Cambria"/>
          <w:b w:val="0"/>
        </w:rPr>
        <w:t xml:space="preserve">tutti </w:t>
      </w:r>
      <w:r w:rsidR="00CE6C71" w:rsidRPr="005E66BD">
        <w:rPr>
          <w:rStyle w:val="Enfasigrassetto"/>
          <w:rFonts w:ascii="Cambria" w:hAnsi="Cambria"/>
          <w:b w:val="0"/>
        </w:rPr>
        <w:t xml:space="preserve">gli enti </w:t>
      </w:r>
      <w:r>
        <w:rPr>
          <w:rStyle w:val="Enfasigrassetto"/>
          <w:rFonts w:ascii="Cambria" w:hAnsi="Cambria"/>
          <w:b w:val="0"/>
        </w:rPr>
        <w:t>che hanno aderito.</w:t>
      </w:r>
    </w:p>
    <w:p w14:paraId="34EDA34A" w14:textId="77777777" w:rsidR="00ED09EA" w:rsidRPr="005E66BD" w:rsidRDefault="00ED09EA" w:rsidP="00ED09EA">
      <w:pPr>
        <w:pStyle w:val="NormaleWeb"/>
        <w:rPr>
          <w:rStyle w:val="Enfasigrassetto"/>
          <w:rFonts w:ascii="Cambria" w:hAnsi="Cambria"/>
          <w:b w:val="0"/>
        </w:rPr>
      </w:pPr>
    </w:p>
    <w:p w14:paraId="2C3894F9" w14:textId="2AE71B26" w:rsidR="003C271F" w:rsidRDefault="002538E2" w:rsidP="002B6C5E">
      <w:pPr>
        <w:pStyle w:val="NormaleWeb"/>
        <w:rPr>
          <w:rStyle w:val="Enfasigrassetto"/>
          <w:rFonts w:ascii="Cambria" w:hAnsi="Cambria"/>
          <w:b w:val="0"/>
        </w:rPr>
      </w:pPr>
      <w:r>
        <w:rPr>
          <w:rStyle w:val="Enfasigrassetto"/>
          <w:rFonts w:ascii="Cambria" w:hAnsi="Cambria"/>
        </w:rPr>
        <w:t>Da domani,</w:t>
      </w:r>
      <w:r w:rsidR="00524367" w:rsidRPr="005E66BD">
        <w:rPr>
          <w:rStyle w:val="Enfasigrassetto"/>
          <w:rFonts w:ascii="Cambria" w:hAnsi="Cambria"/>
          <w:b w:val="0"/>
        </w:rPr>
        <w:t xml:space="preserve"> </w:t>
      </w:r>
      <w:r w:rsidR="00AA1FCA" w:rsidRPr="005E66BD">
        <w:rPr>
          <w:rStyle w:val="Enfasigrassetto"/>
          <w:rFonts w:ascii="Cambria" w:hAnsi="Cambria"/>
        </w:rPr>
        <w:t>27</w:t>
      </w:r>
      <w:r w:rsidR="00524367" w:rsidRPr="005E66BD">
        <w:rPr>
          <w:rStyle w:val="Enfasigrassetto"/>
          <w:rFonts w:ascii="Cambria" w:hAnsi="Cambria"/>
        </w:rPr>
        <w:t xml:space="preserve"> aprile</w:t>
      </w:r>
      <w:r>
        <w:rPr>
          <w:rStyle w:val="Enfasigrassetto"/>
          <w:rFonts w:ascii="Cambria" w:hAnsi="Cambria"/>
        </w:rPr>
        <w:t>,</w:t>
      </w:r>
      <w:r w:rsidR="00524367" w:rsidRPr="005E66BD">
        <w:rPr>
          <w:rStyle w:val="Enfasigrassetto"/>
          <w:rFonts w:ascii="Cambria" w:hAnsi="Cambria"/>
        </w:rPr>
        <w:t xml:space="preserve"> e</w:t>
      </w:r>
      <w:r w:rsidR="00524367" w:rsidRPr="005E66BD">
        <w:rPr>
          <w:rStyle w:val="Enfasigrassetto"/>
          <w:rFonts w:ascii="Cambria" w:hAnsi="Cambria"/>
          <w:b w:val="0"/>
        </w:rPr>
        <w:t xml:space="preserve"> per </w:t>
      </w:r>
      <w:r w:rsidR="00524367" w:rsidRPr="002538E2">
        <w:rPr>
          <w:rStyle w:val="Enfasigrassetto"/>
          <w:rFonts w:ascii="Cambria" w:hAnsi="Cambria"/>
        </w:rPr>
        <w:t>quattordici</w:t>
      </w:r>
      <w:r w:rsidR="00524367" w:rsidRPr="005E66BD">
        <w:rPr>
          <w:rStyle w:val="Enfasigrassetto"/>
          <w:rFonts w:ascii="Cambria" w:hAnsi="Cambria"/>
        </w:rPr>
        <w:t xml:space="preserve"> martedì</w:t>
      </w:r>
      <w:r w:rsidR="00724892" w:rsidRPr="005E66BD">
        <w:rPr>
          <w:rStyle w:val="Enfasigrassetto"/>
          <w:rFonts w:ascii="Cambria" w:hAnsi="Cambria"/>
        </w:rPr>
        <w:t>,</w:t>
      </w:r>
      <w:r w:rsidR="00524367" w:rsidRPr="005E66BD">
        <w:rPr>
          <w:rStyle w:val="Enfasigrassetto"/>
          <w:rFonts w:ascii="Cambria" w:hAnsi="Cambria"/>
          <w:b w:val="0"/>
        </w:rPr>
        <w:t xml:space="preserve"> </w:t>
      </w:r>
      <w:r w:rsidR="00840B2E" w:rsidRPr="005E66BD">
        <w:rPr>
          <w:rStyle w:val="Enfasigrassetto"/>
          <w:rFonts w:ascii="Cambria" w:hAnsi="Cambria"/>
          <w:b w:val="0"/>
        </w:rPr>
        <w:t>la</w:t>
      </w:r>
      <w:r w:rsidR="003C271F" w:rsidRPr="005E66BD">
        <w:rPr>
          <w:rStyle w:val="Enfasigrassetto"/>
          <w:rFonts w:ascii="Cambria" w:hAnsi="Cambria"/>
          <w:b w:val="0"/>
        </w:rPr>
        <w:t xml:space="preserve"> rubrica legherà </w:t>
      </w:r>
      <w:r w:rsidR="00524367" w:rsidRPr="005E66BD">
        <w:rPr>
          <w:rStyle w:val="Enfasigrassetto"/>
          <w:rFonts w:ascii="Cambria" w:hAnsi="Cambria"/>
          <w:b w:val="0"/>
        </w:rPr>
        <w:t xml:space="preserve">il </w:t>
      </w:r>
      <w:r w:rsidR="003C271F" w:rsidRPr="005E66BD">
        <w:rPr>
          <w:rStyle w:val="Enfasigrassetto"/>
          <w:rFonts w:ascii="Cambria" w:hAnsi="Cambria"/>
        </w:rPr>
        <w:t>PArCo</w:t>
      </w:r>
      <w:r w:rsidR="00524367" w:rsidRPr="005E66BD">
        <w:rPr>
          <w:rStyle w:val="Enfasigrassetto"/>
          <w:rFonts w:ascii="Cambria" w:hAnsi="Cambria"/>
          <w:b w:val="0"/>
        </w:rPr>
        <w:t xml:space="preserve"> </w:t>
      </w:r>
      <w:r w:rsidR="003C271F" w:rsidRPr="005E66BD">
        <w:rPr>
          <w:rStyle w:val="Enfasigrassetto"/>
          <w:rFonts w:ascii="Cambria" w:hAnsi="Cambria"/>
          <w:b w:val="0"/>
        </w:rPr>
        <w:t>ai</w:t>
      </w:r>
      <w:r w:rsidR="00524367" w:rsidRPr="005E66BD">
        <w:rPr>
          <w:rStyle w:val="Enfasigrassetto"/>
          <w:rFonts w:ascii="Cambria" w:hAnsi="Cambria"/>
          <w:b w:val="0"/>
        </w:rPr>
        <w:t xml:space="preserve"> </w:t>
      </w:r>
      <w:r w:rsidR="0050655D" w:rsidRPr="005E66BD">
        <w:rPr>
          <w:rStyle w:val="Enfasigrassetto"/>
          <w:rFonts w:ascii="Cambria" w:hAnsi="Cambria"/>
        </w:rPr>
        <w:t>monumenti</w:t>
      </w:r>
      <w:r>
        <w:rPr>
          <w:rStyle w:val="Enfasigrassetto"/>
          <w:rFonts w:ascii="Cambria" w:hAnsi="Cambria"/>
        </w:rPr>
        <w:t xml:space="preserve"> e </w:t>
      </w:r>
      <w:r w:rsidR="00D7034F">
        <w:rPr>
          <w:rStyle w:val="Enfasigrassetto"/>
          <w:rFonts w:ascii="Cambria" w:hAnsi="Cambria"/>
        </w:rPr>
        <w:t xml:space="preserve">ai </w:t>
      </w:r>
      <w:r>
        <w:rPr>
          <w:rStyle w:val="Enfasigrassetto"/>
          <w:rFonts w:ascii="Cambria" w:hAnsi="Cambria"/>
        </w:rPr>
        <w:t xml:space="preserve">luoghi </w:t>
      </w:r>
      <w:r w:rsidR="00945AE5" w:rsidRPr="005E66BD">
        <w:rPr>
          <w:rStyle w:val="Enfasigrassetto"/>
          <w:rFonts w:ascii="Cambria" w:hAnsi="Cambria"/>
        </w:rPr>
        <w:t>di Roma e del Lazio</w:t>
      </w:r>
      <w:r w:rsidR="00945AE5" w:rsidRPr="005E66BD">
        <w:rPr>
          <w:rStyle w:val="Enfasigrassetto"/>
          <w:rFonts w:ascii="Cambria" w:hAnsi="Cambria"/>
          <w:b w:val="0"/>
        </w:rPr>
        <w:t xml:space="preserve">, in un </w:t>
      </w:r>
      <w:r w:rsidR="00945AE5" w:rsidRPr="002538E2">
        <w:rPr>
          <w:rStyle w:val="Enfasigrassetto"/>
          <w:rFonts w:ascii="Cambria" w:hAnsi="Cambria"/>
        </w:rPr>
        <w:t xml:space="preserve">percorso </w:t>
      </w:r>
      <w:r w:rsidR="003C271F" w:rsidRPr="002538E2">
        <w:rPr>
          <w:rStyle w:val="Enfasigrassetto"/>
          <w:rFonts w:ascii="Cambria" w:hAnsi="Cambria"/>
        </w:rPr>
        <w:t xml:space="preserve">e itinerario di visita </w:t>
      </w:r>
      <w:r w:rsidRPr="002538E2">
        <w:rPr>
          <w:rStyle w:val="Enfasigrassetto"/>
          <w:rFonts w:ascii="Cambria" w:hAnsi="Cambria"/>
        </w:rPr>
        <w:t>virtuale</w:t>
      </w:r>
      <w:r w:rsidR="003250A6">
        <w:rPr>
          <w:rStyle w:val="Enfasigrassetto"/>
          <w:rFonts w:ascii="Cambria" w:hAnsi="Cambria"/>
        </w:rPr>
        <w:t xml:space="preserve">, pensato nel corso della pandemia, che finalmente potrà tornare ad essere anche </w:t>
      </w:r>
      <w:r w:rsidRPr="002538E2">
        <w:rPr>
          <w:rStyle w:val="Enfasigrassetto"/>
          <w:rFonts w:ascii="Cambria" w:hAnsi="Cambria"/>
        </w:rPr>
        <w:t>reale</w:t>
      </w:r>
      <w:r>
        <w:rPr>
          <w:rStyle w:val="Enfasigrassetto"/>
          <w:rFonts w:ascii="Cambria" w:hAnsi="Cambria"/>
          <w:b w:val="0"/>
        </w:rPr>
        <w:t>, grazie alla riapertura di Musei e Luoghi della Cultura prevista proprio a partire da oggi 26 aprile 2021</w:t>
      </w:r>
      <w:r w:rsidR="00945AE5" w:rsidRPr="005E66BD">
        <w:rPr>
          <w:rStyle w:val="Enfasigrassetto"/>
          <w:rFonts w:ascii="Cambria" w:hAnsi="Cambria"/>
          <w:b w:val="0"/>
        </w:rPr>
        <w:t xml:space="preserve">. </w:t>
      </w:r>
    </w:p>
    <w:p w14:paraId="116F88CD" w14:textId="7EDFCD34" w:rsidR="002538E2" w:rsidRDefault="002538E2" w:rsidP="002B6C5E">
      <w:pPr>
        <w:pStyle w:val="NormaleWeb"/>
        <w:rPr>
          <w:rStyle w:val="Enfasigrassetto"/>
          <w:rFonts w:ascii="Cambria" w:hAnsi="Cambria"/>
          <w:b w:val="0"/>
        </w:rPr>
      </w:pPr>
    </w:p>
    <w:p w14:paraId="302E5849" w14:textId="1F65C456" w:rsidR="003A66C2" w:rsidRPr="00222E24" w:rsidRDefault="002538E2" w:rsidP="007B192A">
      <w:pPr>
        <w:pStyle w:val="NormaleWeb"/>
        <w:rPr>
          <w:rFonts w:ascii="Cambria" w:hAnsi="Cambria"/>
          <w:b/>
          <w:szCs w:val="27"/>
          <w:shd w:val="clear" w:color="auto" w:fill="FEFEFE"/>
        </w:rPr>
      </w:pPr>
      <w:r w:rsidRPr="00222E24">
        <w:rPr>
          <w:rFonts w:ascii="Cambria" w:hAnsi="Cambria"/>
          <w:szCs w:val="27"/>
          <w:shd w:val="clear" w:color="auto" w:fill="FEFEFE"/>
        </w:rPr>
        <w:t xml:space="preserve">Le connessioni si svilupperanno attraverso il web e i profili social Facebook e Instagram del PArCo e di tutti gli enti coinvolti con </w:t>
      </w:r>
      <w:r w:rsidR="002F0253">
        <w:rPr>
          <w:rFonts w:ascii="Cambria" w:hAnsi="Cambria"/>
          <w:szCs w:val="27"/>
          <w:shd w:val="clear" w:color="auto" w:fill="FEFEFE"/>
        </w:rPr>
        <w:t xml:space="preserve">gli </w:t>
      </w:r>
      <w:r w:rsidRPr="00222E24">
        <w:rPr>
          <w:rFonts w:ascii="Cambria" w:hAnsi="Cambria"/>
          <w:szCs w:val="27"/>
          <w:shd w:val="clear" w:color="auto" w:fill="FEFEFE"/>
        </w:rPr>
        <w:t>hashtag </w:t>
      </w:r>
      <w:r w:rsidRPr="00222E24">
        <w:rPr>
          <w:rStyle w:val="Enfasigrassetto"/>
          <w:rFonts w:ascii="Cambria" w:hAnsi="Cambria"/>
          <w:szCs w:val="27"/>
          <w:shd w:val="clear" w:color="auto" w:fill="FEFEFE"/>
        </w:rPr>
        <w:t>#parcofuoridalparco</w:t>
      </w:r>
      <w:r w:rsidRPr="00222E24">
        <w:rPr>
          <w:rFonts w:ascii="Cambria" w:hAnsi="Cambria"/>
          <w:szCs w:val="27"/>
          <w:shd w:val="clear" w:color="auto" w:fill="FEFEFE"/>
        </w:rPr>
        <w:t xml:space="preserve"> e </w:t>
      </w:r>
      <w:r w:rsidRPr="00222E24">
        <w:rPr>
          <w:rFonts w:ascii="Cambria" w:hAnsi="Cambria"/>
          <w:b/>
          <w:szCs w:val="27"/>
          <w:shd w:val="clear" w:color="auto" w:fill="FEFEFE"/>
        </w:rPr>
        <w:t xml:space="preserve">#percorsifuoridalparco. </w:t>
      </w:r>
    </w:p>
    <w:p w14:paraId="443CA458" w14:textId="5E6F3448" w:rsidR="0079180B" w:rsidRPr="005E66BD" w:rsidRDefault="00524367" w:rsidP="00B63FED">
      <w:pPr>
        <w:pStyle w:val="NormaleWeb"/>
        <w:rPr>
          <w:rFonts w:ascii="Cambria" w:hAnsi="Cambria"/>
        </w:rPr>
      </w:pPr>
      <w:r w:rsidRPr="005E66BD">
        <w:rPr>
          <w:rFonts w:ascii="Cambria" w:hAnsi="Cambria"/>
        </w:rPr>
        <w:t xml:space="preserve">Al termine </w:t>
      </w:r>
      <w:r w:rsidR="00733C3B" w:rsidRPr="005E66BD">
        <w:rPr>
          <w:rFonts w:ascii="Cambria" w:hAnsi="Cambria"/>
        </w:rPr>
        <w:t>della campagna social</w:t>
      </w:r>
      <w:r w:rsidR="00773A66" w:rsidRPr="005E66BD">
        <w:rPr>
          <w:rFonts w:ascii="Cambria" w:hAnsi="Cambria"/>
        </w:rPr>
        <w:t xml:space="preserve"> </w:t>
      </w:r>
      <w:r w:rsidR="00733C3B" w:rsidRPr="005E66BD">
        <w:rPr>
          <w:rFonts w:ascii="Cambria" w:hAnsi="Cambria"/>
        </w:rPr>
        <w:t>l’intero percorso, di fatto</w:t>
      </w:r>
      <w:r w:rsidR="00773A66" w:rsidRPr="005E66BD">
        <w:rPr>
          <w:rFonts w:ascii="Cambria" w:hAnsi="Cambria"/>
        </w:rPr>
        <w:t xml:space="preserve"> realmente</w:t>
      </w:r>
      <w:r w:rsidR="00733C3B" w:rsidRPr="005E66BD">
        <w:rPr>
          <w:rFonts w:ascii="Cambria" w:hAnsi="Cambria"/>
        </w:rPr>
        <w:t xml:space="preserve"> percorribile,</w:t>
      </w:r>
      <w:r w:rsidR="00773A66" w:rsidRPr="005E66BD">
        <w:rPr>
          <w:rFonts w:ascii="Cambria" w:hAnsi="Cambria"/>
        </w:rPr>
        <w:t xml:space="preserve"> </w:t>
      </w:r>
      <w:r w:rsidRPr="005E66BD">
        <w:rPr>
          <w:rFonts w:ascii="Cambria" w:hAnsi="Cambria"/>
        </w:rPr>
        <w:t xml:space="preserve">sarà pubblicato </w:t>
      </w:r>
      <w:r w:rsidR="008E625C" w:rsidRPr="005E66BD">
        <w:rPr>
          <w:rFonts w:ascii="Cambria" w:hAnsi="Cambria"/>
        </w:rPr>
        <w:t xml:space="preserve">sul sito web </w:t>
      </w:r>
      <w:r w:rsidRPr="005E66BD">
        <w:rPr>
          <w:rFonts w:ascii="Cambria" w:hAnsi="Cambria"/>
        </w:rPr>
        <w:t>nella sezione Percorsi</w:t>
      </w:r>
      <w:r w:rsidR="000905C6" w:rsidRPr="005E66BD">
        <w:rPr>
          <w:rFonts w:ascii="Cambria" w:hAnsi="Cambria"/>
        </w:rPr>
        <w:t xml:space="preserve">: </w:t>
      </w:r>
      <w:hyperlink r:id="rId7" w:history="1">
        <w:r w:rsidR="0079180B" w:rsidRPr="005E66BD">
          <w:rPr>
            <w:rStyle w:val="Collegamentoipertestuale"/>
            <w:rFonts w:ascii="Cambria" w:hAnsi="Cambria"/>
          </w:rPr>
          <w:t>https://parcocolosseo.it/percorsi/</w:t>
        </w:r>
      </w:hyperlink>
      <w:r w:rsidR="0079180B" w:rsidRPr="005E66BD">
        <w:rPr>
          <w:rFonts w:ascii="Cambria" w:hAnsi="Cambria"/>
        </w:rPr>
        <w:t xml:space="preserve"> </w:t>
      </w:r>
      <w:r w:rsidR="002538E2">
        <w:rPr>
          <w:rFonts w:ascii="Cambria" w:hAnsi="Cambria"/>
        </w:rPr>
        <w:t>con tutte le informazioni per la visita dei luoghi.</w:t>
      </w:r>
    </w:p>
    <w:p w14:paraId="3171A3C3" w14:textId="4CDA6214" w:rsidR="008822AD" w:rsidRPr="005E66BD" w:rsidRDefault="008822AD" w:rsidP="00B63FED">
      <w:pPr>
        <w:pStyle w:val="NormaleWeb"/>
        <w:rPr>
          <w:rFonts w:ascii="Cambria" w:hAnsi="Cambria"/>
        </w:rPr>
      </w:pPr>
    </w:p>
    <w:p w14:paraId="6CB16DDF" w14:textId="26004BBE" w:rsidR="00D137D5" w:rsidRPr="005E66BD" w:rsidRDefault="00D137D5" w:rsidP="002E2706">
      <w:pPr>
        <w:spacing w:after="240"/>
        <w:jc w:val="both"/>
        <w:rPr>
          <w:rFonts w:ascii="Cambria" w:hAnsi="Cambria"/>
          <w:color w:val="000000"/>
          <w:sz w:val="22"/>
          <w:szCs w:val="22"/>
        </w:rPr>
      </w:pPr>
      <w:r w:rsidRPr="005E66BD">
        <w:rPr>
          <w:rFonts w:ascii="Cambria" w:hAnsi="Cambria"/>
          <w:color w:val="000000"/>
          <w:sz w:val="22"/>
          <w:szCs w:val="22"/>
        </w:rPr>
        <w:t>________________________________________________</w:t>
      </w:r>
    </w:p>
    <w:p w14:paraId="25884EB1" w14:textId="3E6280F3" w:rsidR="00D137D5" w:rsidRPr="005E66BD" w:rsidRDefault="00D137D5" w:rsidP="00D137D5">
      <w:pPr>
        <w:rPr>
          <w:rFonts w:ascii="Cambria" w:hAnsi="Cambria"/>
          <w:noProof/>
          <w:lang w:eastAsia="zh-CN"/>
        </w:rPr>
      </w:pPr>
      <w:r w:rsidRPr="005E66BD">
        <w:rPr>
          <w:rFonts w:ascii="Cambria" w:hAnsi="Cambria"/>
          <w:noProof/>
          <w:lang w:eastAsia="zh-CN"/>
        </w:rPr>
        <w:t xml:space="preserve">Ufficio per le relazioni con la Stampa </w:t>
      </w:r>
      <w:r w:rsidR="00D54F01" w:rsidRPr="005E66BD">
        <w:rPr>
          <w:rFonts w:ascii="Cambria" w:hAnsi="Cambria"/>
          <w:noProof/>
          <w:lang w:eastAsia="zh-CN"/>
        </w:rPr>
        <w:t>–</w:t>
      </w:r>
      <w:r w:rsidRPr="005E66BD">
        <w:rPr>
          <w:rFonts w:ascii="Cambria" w:hAnsi="Cambria"/>
          <w:noProof/>
          <w:lang w:eastAsia="zh-CN"/>
        </w:rPr>
        <w:t xml:space="preserve"> P</w:t>
      </w:r>
      <w:r w:rsidR="005F5070" w:rsidRPr="005E66BD">
        <w:rPr>
          <w:rFonts w:ascii="Cambria" w:hAnsi="Cambria"/>
          <w:noProof/>
          <w:lang w:eastAsia="zh-CN"/>
        </w:rPr>
        <w:t>A</w:t>
      </w:r>
      <w:r w:rsidRPr="005E66BD">
        <w:rPr>
          <w:rFonts w:ascii="Cambria" w:hAnsi="Cambria"/>
          <w:noProof/>
          <w:lang w:eastAsia="zh-CN"/>
        </w:rPr>
        <w:t>rCo</w:t>
      </w:r>
    </w:p>
    <w:p w14:paraId="7BD7FAF7" w14:textId="2C1232A5" w:rsidR="008E625C" w:rsidRPr="005E66BD" w:rsidRDefault="008E625C" w:rsidP="00D137D5">
      <w:pPr>
        <w:rPr>
          <w:rFonts w:ascii="Cambria" w:hAnsi="Cambria"/>
          <w:noProof/>
          <w:lang w:eastAsia="zh-CN"/>
        </w:rPr>
      </w:pPr>
      <w:r w:rsidRPr="005E66BD">
        <w:rPr>
          <w:rFonts w:ascii="Cambria" w:hAnsi="Cambria"/>
          <w:i/>
          <w:noProof/>
          <w:lang w:eastAsia="zh-CN"/>
        </w:rPr>
        <w:t>Federica Rinaldi</w:t>
      </w:r>
      <w:r w:rsidR="00D4309B" w:rsidRPr="005E66BD">
        <w:rPr>
          <w:rFonts w:ascii="Cambria" w:hAnsi="Cambria"/>
          <w:noProof/>
          <w:lang w:eastAsia="zh-CN"/>
        </w:rPr>
        <w:t xml:space="preserve"> | Francesca Boldrighini</w:t>
      </w:r>
    </w:p>
    <w:p w14:paraId="793FAA26" w14:textId="77777777" w:rsidR="00D137D5" w:rsidRPr="005E66BD" w:rsidRDefault="00D137D5" w:rsidP="00D137D5">
      <w:pPr>
        <w:rPr>
          <w:rFonts w:ascii="Cambria" w:hAnsi="Cambria"/>
          <w:noProof/>
          <w:lang w:eastAsia="zh-CN"/>
        </w:rPr>
      </w:pPr>
      <w:r w:rsidRPr="005E66BD">
        <w:rPr>
          <w:rFonts w:ascii="Cambria" w:hAnsi="Cambria"/>
          <w:noProof/>
          <w:lang w:eastAsia="zh-CN"/>
        </w:rPr>
        <w:t xml:space="preserve">Tel: 06 699 84 443   </w:t>
      </w:r>
    </w:p>
    <w:p w14:paraId="6BDFB9B4" w14:textId="06C206FF" w:rsidR="00E447F9" w:rsidRPr="005E66BD" w:rsidRDefault="00D137D5" w:rsidP="00F84A23">
      <w:pPr>
        <w:rPr>
          <w:rFonts w:ascii="Cambria" w:hAnsi="Cambria"/>
          <w:noProof/>
          <w:lang w:eastAsia="zh-CN"/>
        </w:rPr>
      </w:pPr>
      <w:r w:rsidRPr="005E66BD">
        <w:rPr>
          <w:rFonts w:ascii="Cambria" w:hAnsi="Cambria"/>
          <w:noProof/>
        </w:rPr>
        <w:drawing>
          <wp:inline distT="0" distB="0" distL="0" distR="0" wp14:anchorId="296E7E2E" wp14:editId="734B4078">
            <wp:extent cx="63500" cy="114300"/>
            <wp:effectExtent l="0" t="0" r="0" b="0"/>
            <wp:docPr id="4" name="Immagine 4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6BD">
        <w:rPr>
          <w:rFonts w:ascii="Cambria" w:hAnsi="Cambria"/>
          <w:noProof/>
          <w:lang w:eastAsia="zh-CN"/>
        </w:rPr>
        <w:t xml:space="preserve"> </w:t>
      </w:r>
      <w:r w:rsidRPr="005E66BD">
        <w:rPr>
          <w:rFonts w:ascii="Cambria" w:hAnsi="Cambria"/>
          <w:noProof/>
        </w:rPr>
        <w:drawing>
          <wp:inline distT="0" distB="0" distL="0" distR="0" wp14:anchorId="0EEB847A" wp14:editId="23AE3616">
            <wp:extent cx="152400" cy="114300"/>
            <wp:effectExtent l="0" t="0" r="0" b="0"/>
            <wp:docPr id="3" name="Immagine 3" descr="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6BD">
        <w:rPr>
          <w:rFonts w:ascii="Cambria" w:hAnsi="Cambria"/>
          <w:noProof/>
          <w:lang w:eastAsia="zh-CN"/>
        </w:rPr>
        <w:t xml:space="preserve"> </w:t>
      </w:r>
      <w:r w:rsidRPr="005E66BD">
        <w:rPr>
          <w:rFonts w:ascii="Cambria" w:hAnsi="Cambria"/>
          <w:noProof/>
        </w:rPr>
        <w:drawing>
          <wp:inline distT="0" distB="0" distL="0" distR="0" wp14:anchorId="7C460705" wp14:editId="1E40D3B6">
            <wp:extent cx="114300" cy="114300"/>
            <wp:effectExtent l="0" t="0" r="0" b="0"/>
            <wp:docPr id="2" name="Immagine 2" descr="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25C" w:rsidRPr="005E66BD">
        <w:rPr>
          <w:rFonts w:ascii="Cambria" w:hAnsi="Cambria"/>
          <w:noProof/>
          <w:lang w:eastAsia="zh-CN"/>
        </w:rPr>
        <w:tab/>
        <w:t xml:space="preserve"> @parcocolosseo</w:t>
      </w:r>
    </w:p>
    <w:sectPr w:rsidR="00E447F9" w:rsidRPr="005E66B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1AFF" w14:textId="77777777" w:rsidR="00142C2A" w:rsidRDefault="00142C2A" w:rsidP="00C41656">
      <w:r>
        <w:separator/>
      </w:r>
    </w:p>
  </w:endnote>
  <w:endnote w:type="continuationSeparator" w:id="0">
    <w:p w14:paraId="43789109" w14:textId="77777777" w:rsidR="00142C2A" w:rsidRDefault="00142C2A" w:rsidP="00C4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4C81" w14:textId="0DC79FBE" w:rsidR="00C41656" w:rsidRDefault="00C41656">
    <w:pPr>
      <w:pStyle w:val="Pidipagina"/>
    </w:pPr>
    <w:r>
      <w:tab/>
    </w:r>
    <w:r w:rsidR="00F84C7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3D14" w14:textId="77777777" w:rsidR="00142C2A" w:rsidRDefault="00142C2A" w:rsidP="00C41656">
      <w:r>
        <w:separator/>
      </w:r>
    </w:p>
  </w:footnote>
  <w:footnote w:type="continuationSeparator" w:id="0">
    <w:p w14:paraId="417D953E" w14:textId="77777777" w:rsidR="00142C2A" w:rsidRDefault="00142C2A" w:rsidP="00C4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CCC1" w14:textId="5B484824" w:rsidR="00C41656" w:rsidRDefault="00C41656">
    <w:pPr>
      <w:pStyle w:val="Intestazione"/>
    </w:pPr>
    <w:r w:rsidRPr="00C41656">
      <w:rPr>
        <w:noProof/>
        <w:lang w:eastAsia="it-IT"/>
      </w:rPr>
      <w:drawing>
        <wp:inline distT="0" distB="0" distL="0" distR="0" wp14:anchorId="3F30975E" wp14:editId="741DBAB9">
          <wp:extent cx="6120130" cy="981047"/>
          <wp:effectExtent l="0" t="0" r="0" b="0"/>
          <wp:docPr id="1" name="Immagine 1" descr="D:\LOGHI\parco\P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HI\parco\PAR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1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370"/>
    <w:multiLevelType w:val="hybridMultilevel"/>
    <w:tmpl w:val="FFF4B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F9"/>
    <w:rsid w:val="00031D37"/>
    <w:rsid w:val="00042091"/>
    <w:rsid w:val="00042536"/>
    <w:rsid w:val="00045A21"/>
    <w:rsid w:val="00046C2A"/>
    <w:rsid w:val="00055543"/>
    <w:rsid w:val="000613B0"/>
    <w:rsid w:val="000628F2"/>
    <w:rsid w:val="000632EE"/>
    <w:rsid w:val="00075250"/>
    <w:rsid w:val="000754A5"/>
    <w:rsid w:val="00076B89"/>
    <w:rsid w:val="00076E7E"/>
    <w:rsid w:val="00086CC3"/>
    <w:rsid w:val="000905C6"/>
    <w:rsid w:val="00093CA6"/>
    <w:rsid w:val="000B6E0A"/>
    <w:rsid w:val="000C6CFF"/>
    <w:rsid w:val="000C7123"/>
    <w:rsid w:val="000D2158"/>
    <w:rsid w:val="000D2C04"/>
    <w:rsid w:val="000D433A"/>
    <w:rsid w:val="000E7843"/>
    <w:rsid w:val="00102B97"/>
    <w:rsid w:val="00104D0A"/>
    <w:rsid w:val="00117ABF"/>
    <w:rsid w:val="00142C2A"/>
    <w:rsid w:val="00143C5D"/>
    <w:rsid w:val="00154360"/>
    <w:rsid w:val="001B18E6"/>
    <w:rsid w:val="001B38F0"/>
    <w:rsid w:val="001B6716"/>
    <w:rsid w:val="001C1872"/>
    <w:rsid w:val="001C5500"/>
    <w:rsid w:val="001D273A"/>
    <w:rsid w:val="00200F3A"/>
    <w:rsid w:val="00214CCA"/>
    <w:rsid w:val="00217DDF"/>
    <w:rsid w:val="00220607"/>
    <w:rsid w:val="00221488"/>
    <w:rsid w:val="00222E24"/>
    <w:rsid w:val="00236236"/>
    <w:rsid w:val="00240BA4"/>
    <w:rsid w:val="00243A24"/>
    <w:rsid w:val="002447C5"/>
    <w:rsid w:val="002538E2"/>
    <w:rsid w:val="00256026"/>
    <w:rsid w:val="00266075"/>
    <w:rsid w:val="00266DAD"/>
    <w:rsid w:val="00267EFB"/>
    <w:rsid w:val="00290ADE"/>
    <w:rsid w:val="002A078C"/>
    <w:rsid w:val="002A2A5A"/>
    <w:rsid w:val="002B6C5E"/>
    <w:rsid w:val="002C1B5A"/>
    <w:rsid w:val="002C5570"/>
    <w:rsid w:val="002C785A"/>
    <w:rsid w:val="002E2706"/>
    <w:rsid w:val="002E2B23"/>
    <w:rsid w:val="002F0253"/>
    <w:rsid w:val="002F53C9"/>
    <w:rsid w:val="002F7AAD"/>
    <w:rsid w:val="002F7B09"/>
    <w:rsid w:val="003062E9"/>
    <w:rsid w:val="00322525"/>
    <w:rsid w:val="003250A6"/>
    <w:rsid w:val="00347EA1"/>
    <w:rsid w:val="003524C9"/>
    <w:rsid w:val="00365D52"/>
    <w:rsid w:val="00366E98"/>
    <w:rsid w:val="00380319"/>
    <w:rsid w:val="003A66C2"/>
    <w:rsid w:val="003C271F"/>
    <w:rsid w:val="003C5A55"/>
    <w:rsid w:val="003D393F"/>
    <w:rsid w:val="003D756A"/>
    <w:rsid w:val="003D7F97"/>
    <w:rsid w:val="003E057F"/>
    <w:rsid w:val="003E7112"/>
    <w:rsid w:val="003F34D0"/>
    <w:rsid w:val="003F4313"/>
    <w:rsid w:val="0040230F"/>
    <w:rsid w:val="00407447"/>
    <w:rsid w:val="004156BB"/>
    <w:rsid w:val="00417D79"/>
    <w:rsid w:val="00424C14"/>
    <w:rsid w:val="004633B1"/>
    <w:rsid w:val="004776B5"/>
    <w:rsid w:val="00480B7B"/>
    <w:rsid w:val="004902CE"/>
    <w:rsid w:val="00491E8F"/>
    <w:rsid w:val="004920C0"/>
    <w:rsid w:val="00493EE1"/>
    <w:rsid w:val="004A1BD6"/>
    <w:rsid w:val="004A43DA"/>
    <w:rsid w:val="004B0AED"/>
    <w:rsid w:val="004B1227"/>
    <w:rsid w:val="004E4916"/>
    <w:rsid w:val="004F3188"/>
    <w:rsid w:val="004F38EF"/>
    <w:rsid w:val="0050655D"/>
    <w:rsid w:val="0051009B"/>
    <w:rsid w:val="00512151"/>
    <w:rsid w:val="00512370"/>
    <w:rsid w:val="00516E85"/>
    <w:rsid w:val="005223CD"/>
    <w:rsid w:val="00524367"/>
    <w:rsid w:val="0053082B"/>
    <w:rsid w:val="00533CC0"/>
    <w:rsid w:val="00540213"/>
    <w:rsid w:val="00553EB2"/>
    <w:rsid w:val="00564CEC"/>
    <w:rsid w:val="005714D7"/>
    <w:rsid w:val="005817CE"/>
    <w:rsid w:val="00590F7E"/>
    <w:rsid w:val="005B2098"/>
    <w:rsid w:val="005B3B17"/>
    <w:rsid w:val="005B490F"/>
    <w:rsid w:val="005D5E29"/>
    <w:rsid w:val="005D6DD2"/>
    <w:rsid w:val="005E2027"/>
    <w:rsid w:val="005E66BD"/>
    <w:rsid w:val="005F5070"/>
    <w:rsid w:val="0060335E"/>
    <w:rsid w:val="00604B23"/>
    <w:rsid w:val="00611BF3"/>
    <w:rsid w:val="0062491E"/>
    <w:rsid w:val="0062706F"/>
    <w:rsid w:val="006350CB"/>
    <w:rsid w:val="00677699"/>
    <w:rsid w:val="006835DC"/>
    <w:rsid w:val="006A10C1"/>
    <w:rsid w:val="006D4032"/>
    <w:rsid w:val="006D4D76"/>
    <w:rsid w:val="006D5427"/>
    <w:rsid w:val="006E34D5"/>
    <w:rsid w:val="006E71FA"/>
    <w:rsid w:val="006F3500"/>
    <w:rsid w:val="007236E3"/>
    <w:rsid w:val="00724892"/>
    <w:rsid w:val="00732052"/>
    <w:rsid w:val="00733C3B"/>
    <w:rsid w:val="00735DD8"/>
    <w:rsid w:val="00755897"/>
    <w:rsid w:val="00773761"/>
    <w:rsid w:val="00773A66"/>
    <w:rsid w:val="00780CF9"/>
    <w:rsid w:val="0079180B"/>
    <w:rsid w:val="007A3AE9"/>
    <w:rsid w:val="007B192A"/>
    <w:rsid w:val="007B303A"/>
    <w:rsid w:val="007D1F88"/>
    <w:rsid w:val="007D4CBB"/>
    <w:rsid w:val="007D5E40"/>
    <w:rsid w:val="007F1F96"/>
    <w:rsid w:val="007F5E0F"/>
    <w:rsid w:val="00807797"/>
    <w:rsid w:val="008247CE"/>
    <w:rsid w:val="00840B2E"/>
    <w:rsid w:val="00840C0E"/>
    <w:rsid w:val="00842BE8"/>
    <w:rsid w:val="008563EE"/>
    <w:rsid w:val="00864697"/>
    <w:rsid w:val="008822AD"/>
    <w:rsid w:val="00892CB4"/>
    <w:rsid w:val="008A2573"/>
    <w:rsid w:val="008A3069"/>
    <w:rsid w:val="008A7AAD"/>
    <w:rsid w:val="008E0DB8"/>
    <w:rsid w:val="008E625C"/>
    <w:rsid w:val="00902B63"/>
    <w:rsid w:val="009173B9"/>
    <w:rsid w:val="009271B8"/>
    <w:rsid w:val="00945AE5"/>
    <w:rsid w:val="00946664"/>
    <w:rsid w:val="009523E0"/>
    <w:rsid w:val="009534B7"/>
    <w:rsid w:val="00955BA7"/>
    <w:rsid w:val="00956FA3"/>
    <w:rsid w:val="009618EA"/>
    <w:rsid w:val="00976A13"/>
    <w:rsid w:val="00981869"/>
    <w:rsid w:val="009935E4"/>
    <w:rsid w:val="00997FF2"/>
    <w:rsid w:val="009A145C"/>
    <w:rsid w:val="009A34CA"/>
    <w:rsid w:val="009A7450"/>
    <w:rsid w:val="009B6C32"/>
    <w:rsid w:val="009C0906"/>
    <w:rsid w:val="009C7471"/>
    <w:rsid w:val="009D4E92"/>
    <w:rsid w:val="00A0177F"/>
    <w:rsid w:val="00A0465D"/>
    <w:rsid w:val="00A052A5"/>
    <w:rsid w:val="00A0679C"/>
    <w:rsid w:val="00A126BE"/>
    <w:rsid w:val="00A175DB"/>
    <w:rsid w:val="00A33503"/>
    <w:rsid w:val="00A448FF"/>
    <w:rsid w:val="00A55A1F"/>
    <w:rsid w:val="00A7157B"/>
    <w:rsid w:val="00A72641"/>
    <w:rsid w:val="00A74E9F"/>
    <w:rsid w:val="00A81229"/>
    <w:rsid w:val="00AA1FCA"/>
    <w:rsid w:val="00AB404A"/>
    <w:rsid w:val="00AB55AC"/>
    <w:rsid w:val="00AB6220"/>
    <w:rsid w:val="00AC44D9"/>
    <w:rsid w:val="00AC68EF"/>
    <w:rsid w:val="00AF76C8"/>
    <w:rsid w:val="00B07678"/>
    <w:rsid w:val="00B17781"/>
    <w:rsid w:val="00B208D2"/>
    <w:rsid w:val="00B23B66"/>
    <w:rsid w:val="00B33322"/>
    <w:rsid w:val="00B4447F"/>
    <w:rsid w:val="00B44901"/>
    <w:rsid w:val="00B572EB"/>
    <w:rsid w:val="00B61455"/>
    <w:rsid w:val="00B63FED"/>
    <w:rsid w:val="00B72858"/>
    <w:rsid w:val="00B7698A"/>
    <w:rsid w:val="00B820FC"/>
    <w:rsid w:val="00B85C31"/>
    <w:rsid w:val="00BA28E3"/>
    <w:rsid w:val="00BA349E"/>
    <w:rsid w:val="00BB3CDC"/>
    <w:rsid w:val="00BC0300"/>
    <w:rsid w:val="00BC47B9"/>
    <w:rsid w:val="00BF5DF8"/>
    <w:rsid w:val="00BF69EB"/>
    <w:rsid w:val="00BF7010"/>
    <w:rsid w:val="00C12F4C"/>
    <w:rsid w:val="00C21FE5"/>
    <w:rsid w:val="00C23DFD"/>
    <w:rsid w:val="00C263EC"/>
    <w:rsid w:val="00C35C7A"/>
    <w:rsid w:val="00C41656"/>
    <w:rsid w:val="00C41866"/>
    <w:rsid w:val="00C4329F"/>
    <w:rsid w:val="00C45421"/>
    <w:rsid w:val="00C66F8B"/>
    <w:rsid w:val="00C677ED"/>
    <w:rsid w:val="00C742D9"/>
    <w:rsid w:val="00C86F93"/>
    <w:rsid w:val="00C96362"/>
    <w:rsid w:val="00CA11E5"/>
    <w:rsid w:val="00CB416E"/>
    <w:rsid w:val="00CC7A85"/>
    <w:rsid w:val="00CD32B0"/>
    <w:rsid w:val="00CE6C71"/>
    <w:rsid w:val="00CF1E95"/>
    <w:rsid w:val="00D137D5"/>
    <w:rsid w:val="00D1660A"/>
    <w:rsid w:val="00D20C4F"/>
    <w:rsid w:val="00D265DC"/>
    <w:rsid w:val="00D27F2B"/>
    <w:rsid w:val="00D35316"/>
    <w:rsid w:val="00D4309B"/>
    <w:rsid w:val="00D451A0"/>
    <w:rsid w:val="00D50070"/>
    <w:rsid w:val="00D51096"/>
    <w:rsid w:val="00D54F01"/>
    <w:rsid w:val="00D66B3C"/>
    <w:rsid w:val="00D7034F"/>
    <w:rsid w:val="00D70BAB"/>
    <w:rsid w:val="00D869F5"/>
    <w:rsid w:val="00D967A7"/>
    <w:rsid w:val="00DB70A3"/>
    <w:rsid w:val="00DC2319"/>
    <w:rsid w:val="00DC54F7"/>
    <w:rsid w:val="00DC7A24"/>
    <w:rsid w:val="00DD03E0"/>
    <w:rsid w:val="00DD50A2"/>
    <w:rsid w:val="00E1081E"/>
    <w:rsid w:val="00E41B39"/>
    <w:rsid w:val="00E447F9"/>
    <w:rsid w:val="00E44937"/>
    <w:rsid w:val="00E52799"/>
    <w:rsid w:val="00E5647F"/>
    <w:rsid w:val="00E621FB"/>
    <w:rsid w:val="00E67796"/>
    <w:rsid w:val="00E75D13"/>
    <w:rsid w:val="00E75E2D"/>
    <w:rsid w:val="00E83C0E"/>
    <w:rsid w:val="00EA0B4D"/>
    <w:rsid w:val="00EA4E02"/>
    <w:rsid w:val="00EA6E78"/>
    <w:rsid w:val="00EB17D2"/>
    <w:rsid w:val="00EC2697"/>
    <w:rsid w:val="00EC7EAA"/>
    <w:rsid w:val="00ED09EA"/>
    <w:rsid w:val="00EE1A38"/>
    <w:rsid w:val="00EE3C77"/>
    <w:rsid w:val="00EF688A"/>
    <w:rsid w:val="00F06335"/>
    <w:rsid w:val="00F10158"/>
    <w:rsid w:val="00F3300A"/>
    <w:rsid w:val="00F33F6A"/>
    <w:rsid w:val="00F407F3"/>
    <w:rsid w:val="00F47DD7"/>
    <w:rsid w:val="00F51FD3"/>
    <w:rsid w:val="00F67B90"/>
    <w:rsid w:val="00F74D09"/>
    <w:rsid w:val="00F84A23"/>
    <w:rsid w:val="00F84C79"/>
    <w:rsid w:val="00F90861"/>
    <w:rsid w:val="00F91932"/>
    <w:rsid w:val="00F94886"/>
    <w:rsid w:val="00FA234B"/>
    <w:rsid w:val="00FC1FD5"/>
    <w:rsid w:val="00FC4ED2"/>
    <w:rsid w:val="00FD5E33"/>
    <w:rsid w:val="00FE6A49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D92F5"/>
  <w15:chartTrackingRefBased/>
  <w15:docId w15:val="{9AB7C33C-C157-4731-8965-352741F9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65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656"/>
  </w:style>
  <w:style w:type="paragraph" w:styleId="Pidipagina">
    <w:name w:val="footer"/>
    <w:basedOn w:val="Normale"/>
    <w:link w:val="PidipaginaCarattere"/>
    <w:uiPriority w:val="99"/>
    <w:unhideWhenUsed/>
    <w:rsid w:val="00C4165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656"/>
  </w:style>
  <w:style w:type="character" w:styleId="Enfasigrassetto">
    <w:name w:val="Strong"/>
    <w:basedOn w:val="Carpredefinitoparagrafo"/>
    <w:uiPriority w:val="22"/>
    <w:qFormat/>
    <w:rsid w:val="00A7157B"/>
    <w:rPr>
      <w:b/>
      <w:bCs/>
    </w:rPr>
  </w:style>
  <w:style w:type="character" w:styleId="Enfasicorsivo">
    <w:name w:val="Emphasis"/>
    <w:basedOn w:val="Carpredefinitoparagrafo"/>
    <w:uiPriority w:val="20"/>
    <w:qFormat/>
    <w:rsid w:val="00A7157B"/>
    <w:rPr>
      <w:i/>
      <w:iCs/>
    </w:rPr>
  </w:style>
  <w:style w:type="paragraph" w:styleId="NormaleWeb">
    <w:name w:val="Normal (Web)"/>
    <w:basedOn w:val="Normale"/>
    <w:uiPriority w:val="99"/>
    <w:unhideWhenUsed/>
    <w:rsid w:val="00A7157B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265D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5D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6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6E3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1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2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4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3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90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8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724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4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47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96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66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14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4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120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221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325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cocolosseo.it/percors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Catena Iolanda</dc:creator>
  <cp:keywords/>
  <dc:description/>
  <cp:lastModifiedBy>Francesca Pandolfi</cp:lastModifiedBy>
  <cp:revision>16</cp:revision>
  <cp:lastPrinted>2020-11-02T16:12:00Z</cp:lastPrinted>
  <dcterms:created xsi:type="dcterms:W3CDTF">2021-04-21T14:00:00Z</dcterms:created>
  <dcterms:modified xsi:type="dcterms:W3CDTF">2021-04-26T09:24:00Z</dcterms:modified>
</cp:coreProperties>
</file>