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B360" w14:textId="62BBD7D1" w:rsidR="00B70293" w:rsidRPr="0059039B" w:rsidRDefault="00B70293" w:rsidP="0059039B">
      <w:pPr>
        <w:spacing w:after="120"/>
        <w:ind w:right="72"/>
        <w:jc w:val="center"/>
        <w:rPr>
          <w:rFonts w:ascii="Times New Roman" w:hAnsi="Times New Roman" w:cs="Times New Roman"/>
          <w:bCs/>
          <w:color w:val="140D14"/>
          <w:spacing w:val="3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pacing w:val="3"/>
          <w:sz w:val="24"/>
          <w:szCs w:val="24"/>
          <w:lang w:val="it-IT"/>
        </w:rPr>
        <w:t>Allegato 1</w:t>
      </w:r>
    </w:p>
    <w:p w14:paraId="7CD5295A" w14:textId="57AC064E" w:rsidR="000055C7" w:rsidRPr="0059039B" w:rsidRDefault="00FF2FF3" w:rsidP="0059039B">
      <w:pPr>
        <w:spacing w:after="120"/>
        <w:ind w:right="72"/>
        <w:jc w:val="right"/>
        <w:rPr>
          <w:rFonts w:ascii="Times New Roman" w:hAnsi="Times New Roman" w:cs="Times New Roman"/>
          <w:b/>
          <w:color w:val="140D14"/>
          <w:spacing w:val="3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/>
          <w:color w:val="140D14"/>
          <w:spacing w:val="3"/>
          <w:sz w:val="24"/>
          <w:szCs w:val="24"/>
          <w:lang w:val="it-IT"/>
        </w:rPr>
        <w:t>Modello A</w:t>
      </w:r>
    </w:p>
    <w:p w14:paraId="0532D732" w14:textId="0C2E9CB4" w:rsidR="00FF2FF3" w:rsidRPr="0059039B" w:rsidRDefault="00FF2FF3" w:rsidP="0059039B">
      <w:pPr>
        <w:spacing w:after="120"/>
        <w:ind w:right="72"/>
        <w:jc w:val="right"/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pacing w:val="3"/>
          <w:sz w:val="24"/>
          <w:szCs w:val="24"/>
          <w:lang w:val="it-IT"/>
        </w:rPr>
        <w:t xml:space="preserve">A mezzo PEC </w:t>
      </w:r>
      <w:hyperlink r:id="rId8" w:history="1">
        <w:r w:rsidR="000616AC" w:rsidRPr="0059039B">
          <w:rPr>
            <w:rStyle w:val="Collegamentoipertestuale"/>
            <w:rFonts w:ascii="Times New Roman" w:hAnsi="Times New Roman" w:cs="Times New Roman"/>
            <w:spacing w:val="4"/>
            <w:sz w:val="24"/>
            <w:szCs w:val="24"/>
            <w:lang w:val="it-IT"/>
          </w:rPr>
          <w:t>pa-colosseo@pec.cultura.gov.it</w:t>
        </w:r>
      </w:hyperlink>
    </w:p>
    <w:p w14:paraId="4A54DC68" w14:textId="14CC1550" w:rsidR="00EB7C84" w:rsidRPr="0059039B" w:rsidRDefault="00EB7C84" w:rsidP="0059039B">
      <w:pPr>
        <w:spacing w:after="120"/>
        <w:ind w:right="72"/>
        <w:jc w:val="right"/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</w:pPr>
      <w:r w:rsidRPr="0059039B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 xml:space="preserve"> A mezzo e</w:t>
      </w:r>
      <w:r w:rsidR="00B70293" w:rsidRPr="0059039B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>-</w:t>
      </w:r>
      <w:r w:rsidRPr="0059039B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>mai</w:t>
      </w:r>
      <w:r w:rsidR="006A454B" w:rsidRPr="0059039B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 xml:space="preserve">l: </w:t>
      </w:r>
      <w:r w:rsidRPr="0059039B">
        <w:rPr>
          <w:rStyle w:val="Collegamentoipertestuale"/>
          <w:rFonts w:ascii="Times New Roman" w:hAnsi="Times New Roman" w:cs="Times New Roman"/>
          <w:spacing w:val="4"/>
          <w:sz w:val="24"/>
          <w:szCs w:val="24"/>
          <w:lang w:val="it-IT"/>
        </w:rPr>
        <w:t>pa-colosseo@cultura.gov.it</w:t>
      </w:r>
    </w:p>
    <w:p w14:paraId="18A04F51" w14:textId="77777777" w:rsidR="00617FFE" w:rsidRPr="0059039B" w:rsidRDefault="00617FFE" w:rsidP="0059039B">
      <w:pPr>
        <w:spacing w:after="120"/>
        <w:jc w:val="both"/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</w:pPr>
    </w:p>
    <w:p w14:paraId="13FF0101" w14:textId="1FA1C7EC" w:rsidR="00390D09" w:rsidRPr="0059039B" w:rsidRDefault="00232E3B" w:rsidP="0059039B">
      <w:pPr>
        <w:spacing w:after="120"/>
        <w:jc w:val="center"/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>I</w:t>
      </w:r>
      <w:r w:rsidR="00725A04" w:rsidRPr="0059039B"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>stanza di Manifestazione di Interesse</w:t>
      </w:r>
      <w:r w:rsidR="00A61199" w:rsidRPr="0059039B"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 xml:space="preserve"> </w:t>
      </w:r>
      <w:r w:rsidR="00F951E5"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>per l</w:t>
      </w:r>
      <w:r w:rsidR="00A61199"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>’iscrizione nell’</w:t>
      </w:r>
      <w:r w:rsidR="00F951E5"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 xml:space="preserve">albo ufficiale, </w:t>
      </w:r>
    </w:p>
    <w:p w14:paraId="65F2A96C" w14:textId="154E2C20" w:rsidR="00F951E5" w:rsidRPr="0059039B" w:rsidRDefault="00F951E5" w:rsidP="0059039B">
      <w:pPr>
        <w:spacing w:after="120"/>
        <w:jc w:val="center"/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 xml:space="preserve">per la </w:t>
      </w:r>
      <w:r w:rsidR="00187132"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>fase transitoria</w:t>
      </w:r>
      <w:r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 xml:space="preserve">, degli operatori </w:t>
      </w:r>
      <w:r w:rsidR="00D441AB"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 xml:space="preserve">turistici </w:t>
      </w:r>
      <w:r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 xml:space="preserve">abilitati ad assumere il ruolo di Partner del Parco </w:t>
      </w:r>
      <w:r w:rsidR="00A2035F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>a</w:t>
      </w:r>
      <w:r w:rsidRPr="0059039B">
        <w:rPr>
          <w:rFonts w:ascii="Times New Roman" w:hAnsi="Times New Roman" w:cs="Times New Roman"/>
          <w:b/>
          <w:color w:val="140D14"/>
          <w:spacing w:val="4"/>
          <w:sz w:val="24"/>
          <w:szCs w:val="24"/>
          <w:lang w:val="it-IT"/>
        </w:rPr>
        <w:t>rcheologico del Colosseo</w:t>
      </w:r>
    </w:p>
    <w:p w14:paraId="19D7E856" w14:textId="77777777" w:rsidR="007446BD" w:rsidRPr="0059039B" w:rsidRDefault="007446BD" w:rsidP="0059039B">
      <w:pPr>
        <w:spacing w:after="120"/>
        <w:jc w:val="center"/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</w:pPr>
    </w:p>
    <w:p w14:paraId="3F2BF1C9" w14:textId="26003173" w:rsidR="00280690" w:rsidRPr="0059039B" w:rsidRDefault="00DF3032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Il sottoscritto ______________________________, nato a ________________________, il ______, C.F. ___________________, residente in _____________________________ - CAP _____, in via/piazza _____________________________ n. ___, in qualità di titolare/legale rappresentante/procuratore 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pro tempore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dell’operatore economico _________________________________________________________________, Partita IVA ________________, C.F. __________________, telefono _____________ PEC: ______________________________, indirizzo mail: ______________________, con sede legale in 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 xml:space="preserve">(località – provincia – CAP – indirizzo)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__________________________________________________________________,</w:t>
      </w:r>
    </w:p>
    <w:p w14:paraId="0F85F34D" w14:textId="4FE0DE34" w:rsidR="00CD0C32" w:rsidRPr="0059039B" w:rsidRDefault="00280690" w:rsidP="0059039B">
      <w:pPr>
        <w:spacing w:after="120"/>
        <w:jc w:val="center"/>
        <w:rPr>
          <w:rFonts w:ascii="Times New Roman" w:hAnsi="Times New Roman" w:cs="Times New Roman"/>
          <w:b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/>
          <w:bCs/>
          <w:color w:val="140D14"/>
          <w:sz w:val="24"/>
          <w:szCs w:val="24"/>
          <w:lang w:val="it-IT"/>
        </w:rPr>
        <w:t>MANIFESTA IL PROPRIO INTERESSE</w:t>
      </w:r>
    </w:p>
    <w:p w14:paraId="700022C7" w14:textId="4056717F" w:rsidR="000123E9" w:rsidRPr="0059039B" w:rsidRDefault="008A4260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ad essere inserito nell’albo ufficiale </w:t>
      </w:r>
      <w:r w:rsidR="000C6850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e provvisorio </w:t>
      </w:r>
      <w:r w:rsidR="00A941A6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(“</w:t>
      </w:r>
      <w:r w:rsidR="00A941A6" w:rsidRPr="0059039B"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>Albo Provvisorio</w:t>
      </w:r>
      <w:r w:rsidR="00A941A6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”)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dei 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Partner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del Parco Archeologico del Colosseo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(il “</w:t>
      </w:r>
      <w:r w:rsidR="005837F8" w:rsidRPr="0059039B"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>PAC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”)</w:t>
      </w:r>
      <w:r w:rsidR="00A61199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. </w:t>
      </w:r>
    </w:p>
    <w:p w14:paraId="4CB6224C" w14:textId="50CD670E" w:rsidR="008A4260" w:rsidRPr="0059039B" w:rsidRDefault="008A4260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A tal fine, ai sensi degli articoli 46 e 47 del D.P.R. 28 dicembre 2000, n. 445, consapevole delle sanzioni penali previste dall’articolo 76 del medesimo D.P.R. n. 445/2000, per le ipotesi di falsità in atti e dichiarazioni mendaci ivi indicati</w:t>
      </w:r>
      <w:r w:rsidR="0039230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, dichiara ed attesta sotto la propria responsabilità:</w:t>
      </w:r>
    </w:p>
    <w:p w14:paraId="16CCBF6B" w14:textId="18121AF8" w:rsidR="0039230D" w:rsidRPr="0059039B" w:rsidRDefault="0039230D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aver preso visione del</w:t>
      </w:r>
      <w:r w:rsidR="00232E3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secondo </w:t>
      </w:r>
      <w:bookmarkStart w:id="0" w:name="_GoBack"/>
      <w:bookmarkEnd w:id="0"/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avviso di manifestazione di interesse 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pubblicato dal PAC </w:t>
      </w:r>
      <w:r w:rsidR="0028581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(l’“</w:t>
      </w:r>
      <w:r w:rsidR="00285815" w:rsidRPr="0059039B">
        <w:rPr>
          <w:rFonts w:ascii="Times New Roman" w:hAnsi="Times New Roman" w:cs="Times New Roman"/>
          <w:b/>
          <w:color w:val="140D14"/>
          <w:sz w:val="24"/>
          <w:szCs w:val="24"/>
          <w:lang w:val="it-IT"/>
        </w:rPr>
        <w:t>Avviso Pubblico</w:t>
      </w:r>
      <w:r w:rsidR="0028581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”) 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e di accettarne i contenuti e le prescrizioni in ogni sua parte, ivi </w:t>
      </w:r>
      <w:r w:rsidR="00AE58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espressamente 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incluse le </w:t>
      </w:r>
      <w:r w:rsidR="00206DA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“</w:t>
      </w:r>
      <w:r w:rsidR="00206DAD"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C</w:t>
      </w:r>
      <w:r w:rsidR="005837F8"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 xml:space="preserve">ondizioni di </w:t>
      </w:r>
      <w:r w:rsidR="00BD3E3C"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c</w:t>
      </w:r>
      <w:r w:rsidR="005837F8"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ontratto</w:t>
      </w:r>
      <w:r w:rsidR="00206DA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”</w:t>
      </w:r>
      <w:r w:rsidR="001C435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ad esso allegat</w:t>
      </w:r>
      <w:r w:rsidR="001C435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e</w:t>
      </w:r>
      <w:r w:rsidR="00D82F9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BD3E3C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(cfr. Allegat</w:t>
      </w:r>
      <w:r w:rsidR="001C435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o</w:t>
      </w:r>
      <w:r w:rsidR="00BD3E3C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1C435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2</w:t>
      </w:r>
      <w:r w:rsidR="0074084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D82F9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dell’Avviso Pubblico</w:t>
      </w:r>
      <w:r w:rsidR="00BD3E3C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)</w:t>
      </w:r>
      <w:r w:rsidR="005837F8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;</w:t>
      </w:r>
    </w:p>
    <w:p w14:paraId="556DDBD3" w14:textId="6F5B3C1E" w:rsidR="00DA10C3" w:rsidRPr="0059039B" w:rsidRDefault="0050352E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di trasmettere, unitamente alla presente istanza, </w:t>
      </w:r>
      <w:r w:rsidR="00A2035F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l’</w:t>
      </w:r>
      <w:r w:rsidR="0074084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allegat</w:t>
      </w:r>
      <w:r w:rsidR="00A2035F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o</w:t>
      </w:r>
      <w:r w:rsidR="0074084D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2 de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ll’Avviso Pubblico, </w:t>
      </w:r>
      <w:r w:rsidR="00D7754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sottoscritt</w:t>
      </w:r>
      <w:r w:rsidR="00A2035F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o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digitalmente; in caso di firma non digitale, il modello dovrà essere accompagnato da una copia del documento di identità del sottoscrittore;</w:t>
      </w:r>
    </w:p>
    <w:p w14:paraId="5563979F" w14:textId="7CC6B351" w:rsidR="005837F8" w:rsidRPr="0059039B" w:rsidRDefault="006B7AB6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essere in possesso d</w:t>
      </w:r>
      <w:r w:rsidR="00C33EA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i tutti i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requisiti di ordine generale, </w:t>
      </w:r>
      <w:r w:rsidR="0028581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di carattere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professionale e tecnico-economic</w:t>
      </w:r>
      <w:r w:rsidR="0028581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i indicati all’art. 2 dell’Avviso Pubblico</w:t>
      </w:r>
      <w:r w:rsidR="003606D9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;</w:t>
      </w:r>
    </w:p>
    <w:p w14:paraId="5CCFC445" w14:textId="2A04B17C" w:rsidR="008160E3" w:rsidRPr="0059039B" w:rsidRDefault="00026133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di </w:t>
      </w:r>
      <w:r w:rsidR="0076555A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trasmettere al PAC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ai sensi dell’art. 3 dell’Avviso Pubblico, </w:t>
      </w:r>
      <w:r w:rsidR="00BD7031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l’elenco dei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 xml:space="preserve">resellers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riferimento</w:t>
      </w:r>
      <w:r w:rsidR="008160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</w:t>
      </w:r>
      <w:r w:rsidR="0076555A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con almeno le seguenti indicazioni</w:t>
      </w:r>
      <w:r w:rsidR="008160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:</w:t>
      </w:r>
    </w:p>
    <w:p w14:paraId="1D1D9E1D" w14:textId="77777777" w:rsidR="0059039B" w:rsidRDefault="0059039B">
      <w:pPr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br w:type="page"/>
      </w:r>
    </w:p>
    <w:p w14:paraId="10A6FBF0" w14:textId="0FC7B9E2" w:rsidR="004F2779" w:rsidRPr="0059039B" w:rsidRDefault="004F2779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lastRenderedPageBreak/>
        <w:t>[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Reseller 1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]</w:t>
      </w:r>
    </w:p>
    <w:p w14:paraId="6D709918" w14:textId="1D6DBD03" w:rsidR="00F829CB" w:rsidRPr="0059039B" w:rsidRDefault="0030715D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</w:t>
      </w:r>
      <w:r w:rsidR="00F829CB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enominazione e r</w:t>
      </w:r>
      <w:r w:rsidR="008160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agione </w:t>
      </w:r>
      <w:r w:rsidR="008160E3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sociale</w:t>
      </w:r>
      <w:r w:rsidR="008160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8160E3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8160E3" w:rsidRPr="0059039B">
        <w:rPr>
          <w:spacing w:val="4"/>
          <w:sz w:val="24"/>
          <w:szCs w:val="24"/>
          <w:highlight w:val="yellow"/>
          <w:lang w:val="it-IT"/>
        </w:rPr>
        <w:sym w:font="Symbol" w:char="F0B7"/>
      </w:r>
      <w:r w:rsidR="008160E3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8160E3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33CA3E23" w14:textId="4703D348" w:rsidR="008160E3" w:rsidRPr="0059039B" w:rsidRDefault="008160E3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C.F.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/P.IVA 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159628AD" w14:textId="5656D4EC" w:rsidR="00F829CB" w:rsidRPr="0059039B" w:rsidRDefault="0001634B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s</w:t>
      </w:r>
      <w:r w:rsidR="00F829CB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ede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F829CB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50025D32" w14:textId="41C3A019" w:rsidR="00F829CB" w:rsidRPr="0059039B" w:rsidRDefault="0001634B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l</w:t>
      </w:r>
      <w:r w:rsidR="00B73DB4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egale</w:t>
      </w:r>
      <w:r w:rsidR="00B73DB4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rappresentante </w:t>
      </w:r>
      <w:r w:rsidR="00B73DB4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B73DB4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B73DB4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B73DB4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1627529A" w14:textId="5422E466" w:rsidR="004F2779" w:rsidRPr="0059039B" w:rsidRDefault="004F2779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[</w:t>
      </w:r>
      <w:r w:rsidRPr="0059039B">
        <w:rPr>
          <w:rFonts w:ascii="Times New Roman" w:hAnsi="Times New Roman" w:cs="Times New Roman"/>
          <w:bCs/>
          <w:i/>
          <w:iCs/>
          <w:color w:val="140D14"/>
          <w:sz w:val="24"/>
          <w:szCs w:val="24"/>
          <w:lang w:val="it-IT"/>
        </w:rPr>
        <w:t>Reseller 2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]</w:t>
      </w:r>
    </w:p>
    <w:p w14:paraId="7D98A87F" w14:textId="77777777" w:rsidR="004F2779" w:rsidRPr="0059039B" w:rsidRDefault="004F2779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denominazione e ragione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sociale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Pr="0059039B">
        <w:rPr>
          <w:spacing w:val="4"/>
          <w:sz w:val="24"/>
          <w:szCs w:val="24"/>
          <w:highlight w:val="yellow"/>
          <w:lang w:val="it-IT"/>
        </w:rPr>
        <w:sym w:font="Symbol" w:char="F0B7"/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64850612" w14:textId="77777777" w:rsidR="004F2779" w:rsidRPr="0059039B" w:rsidRDefault="004F2779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C.F./P.IVA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5E46DD25" w14:textId="77777777" w:rsidR="004F2779" w:rsidRPr="0059039B" w:rsidRDefault="004F2779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sede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72849438" w14:textId="50737EB2" w:rsidR="004F2779" w:rsidRPr="0059039B" w:rsidRDefault="004F2779" w:rsidP="0059039B">
      <w:pPr>
        <w:pStyle w:val="Paragrafoelenco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legale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rappresentante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;</w:t>
      </w:r>
    </w:p>
    <w:p w14:paraId="3F13FD60" w14:textId="07264211" w:rsidR="004B793F" w:rsidRPr="0059039B" w:rsidRDefault="004B793F" w:rsidP="0059039B">
      <w:pPr>
        <w:spacing w:after="12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[</w:t>
      </w:r>
      <w:r w:rsidR="00390D09" w:rsidRPr="0059039B">
        <w:rPr>
          <w:rFonts w:ascii="Times New Roman" w:hAnsi="Times New Roman" w:cs="Times New Roman"/>
          <w:i/>
          <w:iCs/>
          <w:color w:val="140D14"/>
          <w:spacing w:val="4"/>
          <w:sz w:val="24"/>
          <w:szCs w:val="24"/>
          <w:lang w:val="it-IT"/>
        </w:rPr>
        <w:t>Ripetere per ciascun eventuale ulteriore Reseller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]</w:t>
      </w:r>
    </w:p>
    <w:p w14:paraId="38CD0435" w14:textId="5A7AAA8C" w:rsidR="00B74908" w:rsidRPr="0059039B" w:rsidRDefault="00912D09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essere a conoscenza che la presente istanza non costituisce</w:t>
      </w:r>
      <w:r w:rsidR="00D82F95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prova del possesso dei requisiti richiesti che </w:t>
      </w:r>
      <w:r w:rsidR="00AC6CBC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potranno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essere oggetto di verifica da parte del PAC</w:t>
      </w:r>
      <w:r w:rsidR="00AC6CBC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che si riserva di chiedere ai singoli operatori economici tutta la documentazione necessaria a comprova di quanto dichiarato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;</w:t>
      </w:r>
    </w:p>
    <w:p w14:paraId="1D19E8D2" w14:textId="7CCB4CA2" w:rsidR="00912D09" w:rsidRPr="0059039B" w:rsidRDefault="00912D09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essere a conoscenza che è facoltà del PAC interrompere – in qualsiasi momento e a suo insindacabile giudizio – la procedura avviata senza che ciò possa generare alcuna aspettativa, pretesa o interesse legittimo negli operatori economici interessati;</w:t>
      </w:r>
    </w:p>
    <w:p w14:paraId="1209AB4E" w14:textId="450663CE" w:rsidR="00E31060" w:rsidRPr="0059039B" w:rsidRDefault="00912D09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di essere altresì a conoscenza che il PAC si riserva</w:t>
      </w:r>
      <w:r w:rsidR="004008D4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a suo insindacabile giudizio, di sospendere, revocare o annullare le attività e le determinazioni inerenti alla presente procedura, in qualsiasi momento, senza che gli operatori economici possano vantare alcun diritto o alcuna pretesa al riguardo </w:t>
      </w:r>
      <w:r w:rsidR="00067C12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(</w:t>
      </w:r>
      <w:r w:rsidR="004008D4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e che, nel caso, tale decisione sarà comunicata a tutti </w:t>
      </w:r>
      <w:r w:rsidR="00E31060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i predetti operatori via PEC</w:t>
      </w:r>
      <w:r w:rsidR="00067C12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)</w:t>
      </w:r>
      <w:r w:rsidR="005B346A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;</w:t>
      </w:r>
    </w:p>
    <w:p w14:paraId="7809A1E6" w14:textId="5BE4162E" w:rsidR="005B346A" w:rsidRPr="0059039B" w:rsidRDefault="00A807AD" w:rsidP="0059039B">
      <w:pPr>
        <w:pStyle w:val="Paragrafoelenco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di </w:t>
      </w:r>
      <w:r w:rsidR="005B346A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indicare </w:t>
      </w: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il </w:t>
      </w:r>
      <w:r w:rsidR="005B346A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referente aziendale per le comunicazioni con il PAC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: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, </w:t>
      </w:r>
      <w:r w:rsidR="0069531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nato a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69531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il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69531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C.F.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69531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,</w:t>
      </w:r>
      <w:r w:rsidR="005B346A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PEC: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, indirizzo di posta elettronica 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e recapito telefonico 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7A30E8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.</w:t>
      </w:r>
    </w:p>
    <w:p w14:paraId="200DE2EC" w14:textId="77777777" w:rsidR="00E31060" w:rsidRPr="0059039B" w:rsidRDefault="00E31060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</w:p>
    <w:p w14:paraId="6B4B0917" w14:textId="4C9170CE" w:rsidR="0057367A" w:rsidRPr="0059039B" w:rsidRDefault="0057367A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Si allega</w:t>
      </w:r>
      <w:r w:rsidR="00A953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no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alla presente Istanza</w:t>
      </w:r>
      <w:r w:rsidR="00A953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i seguenti documenti </w:t>
      </w:r>
      <w:r w:rsidR="00240EA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(</w:t>
      </w:r>
      <w:r w:rsidR="00A953E3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debitamente </w:t>
      </w:r>
      <w:r w:rsidR="00240EA7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compilati e sottoscritti)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:</w:t>
      </w:r>
    </w:p>
    <w:p w14:paraId="29188C1B" w14:textId="659B3254" w:rsidR="00240EA7" w:rsidRPr="0059039B" w:rsidRDefault="00240EA7" w:rsidP="0059039B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>Condizioni di Contratto;</w:t>
      </w:r>
    </w:p>
    <w:p w14:paraId="1DD6DA38" w14:textId="77777777" w:rsidR="0057367A" w:rsidRPr="0059039B" w:rsidRDefault="0057367A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</w:p>
    <w:p w14:paraId="42591BA2" w14:textId="71850A35" w:rsidR="00E31060" w:rsidRPr="0059039B" w:rsidRDefault="00E31060" w:rsidP="0059039B">
      <w:pPr>
        <w:spacing w:after="120"/>
        <w:jc w:val="both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Luogo</w:t>
      </w:r>
      <w:r w:rsidR="0069531E"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 xml:space="preserve">, Data 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[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sym w:font="Symbol" w:char="F0B7"/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highlight w:val="yellow"/>
          <w:lang w:val="it-IT"/>
        </w:rPr>
        <w:t>]</w:t>
      </w:r>
      <w:r w:rsidR="0069531E" w:rsidRPr="0059039B">
        <w:rPr>
          <w:rFonts w:ascii="Times New Roman" w:hAnsi="Times New Roman" w:cs="Times New Roman"/>
          <w:color w:val="140D14"/>
          <w:spacing w:val="4"/>
          <w:sz w:val="24"/>
          <w:szCs w:val="24"/>
          <w:lang w:val="it-IT"/>
        </w:rPr>
        <w:t xml:space="preserve"> </w:t>
      </w:r>
    </w:p>
    <w:p w14:paraId="3B521906" w14:textId="0CCB7CEB" w:rsidR="00E31060" w:rsidRPr="0059039B" w:rsidRDefault="00E31060" w:rsidP="0059039B">
      <w:pPr>
        <w:spacing w:after="120"/>
        <w:jc w:val="right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Firma del legale rappresentante</w:t>
      </w:r>
    </w:p>
    <w:p w14:paraId="440CE106" w14:textId="77777777" w:rsidR="0059039B" w:rsidRDefault="0059039B" w:rsidP="0059039B">
      <w:pPr>
        <w:spacing w:after="120"/>
        <w:jc w:val="right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</w:p>
    <w:p w14:paraId="57D676D1" w14:textId="763AD9B6" w:rsidR="00B0248A" w:rsidRPr="0059039B" w:rsidRDefault="00E31060" w:rsidP="0059039B">
      <w:pPr>
        <w:spacing w:after="120"/>
        <w:jc w:val="right"/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</w:pPr>
      <w:r w:rsidRPr="0059039B">
        <w:rPr>
          <w:rFonts w:ascii="Times New Roman" w:hAnsi="Times New Roman" w:cs="Times New Roman"/>
          <w:bCs/>
          <w:color w:val="140D14"/>
          <w:sz w:val="24"/>
          <w:szCs w:val="24"/>
          <w:lang w:val="it-IT"/>
        </w:rPr>
        <w:t>_________________________</w:t>
      </w:r>
    </w:p>
    <w:sectPr w:rsidR="00B0248A" w:rsidRPr="0059039B">
      <w:headerReference w:type="default" r:id="rId9"/>
      <w:footerReference w:type="default" r:id="rId10"/>
      <w:pgSz w:w="11918" w:h="16854"/>
      <w:pgMar w:top="554" w:right="1023" w:bottom="550" w:left="11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A8BD" w14:textId="77777777" w:rsidR="001128EA" w:rsidRDefault="001128EA" w:rsidP="002E6476">
      <w:r>
        <w:separator/>
      </w:r>
    </w:p>
  </w:endnote>
  <w:endnote w:type="continuationSeparator" w:id="0">
    <w:p w14:paraId="5616F19F" w14:textId="77777777" w:rsidR="001128EA" w:rsidRDefault="001128EA" w:rsidP="002E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E0EA" w14:textId="3C00C848" w:rsidR="00765271" w:rsidRPr="00765271" w:rsidRDefault="00765271" w:rsidP="00765271">
    <w:pPr>
      <w:pStyle w:val="Pidipagina"/>
      <w:jc w:val="center"/>
    </w:pPr>
    <w:r>
      <w:rPr>
        <w:caps/>
        <w:noProof/>
        <w:color w:val="5B9BD5"/>
      </w:rPr>
      <w:drawing>
        <wp:inline distT="0" distB="0" distL="0" distR="0" wp14:anchorId="6233ACEE" wp14:editId="7A341B1B">
          <wp:extent cx="1143000" cy="3695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DECC" w14:textId="77777777" w:rsidR="001128EA" w:rsidRDefault="001128EA" w:rsidP="002E6476">
      <w:r>
        <w:separator/>
      </w:r>
    </w:p>
  </w:footnote>
  <w:footnote w:type="continuationSeparator" w:id="0">
    <w:p w14:paraId="5E991602" w14:textId="77777777" w:rsidR="001128EA" w:rsidRDefault="001128EA" w:rsidP="002E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A64F" w14:textId="77777777" w:rsidR="00101D96" w:rsidRPr="00D57D13" w:rsidRDefault="00101D96" w:rsidP="00101D96">
    <w:pPr>
      <w:pStyle w:val="Normale1"/>
      <w:jc w:val="center"/>
      <w:rPr>
        <w:rStyle w:val="Carpredefinitoparagrafo1"/>
        <w:color w:val="808080"/>
      </w:rPr>
    </w:pPr>
    <w:r w:rsidRPr="00D57D13">
      <w:rPr>
        <w:rStyle w:val="Carpredefinitoparagrafo1"/>
        <w:noProof/>
        <w:color w:val="808080"/>
        <w:lang w:eastAsia="it-IT"/>
      </w:rPr>
      <w:drawing>
        <wp:inline distT="0" distB="0" distL="0" distR="0" wp14:anchorId="00897EFA" wp14:editId="35D8E25C">
          <wp:extent cx="536575" cy="580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80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FF5EE5A" w14:textId="77777777" w:rsidR="00101D96" w:rsidRPr="00D57D13" w:rsidRDefault="00101D96" w:rsidP="00101D96">
    <w:pPr>
      <w:pStyle w:val="Normale1"/>
      <w:jc w:val="center"/>
      <w:rPr>
        <w:color w:val="002060"/>
      </w:rPr>
    </w:pPr>
    <w:r w:rsidRPr="00D57D13">
      <w:rPr>
        <w:color w:val="002060"/>
      </w:rPr>
      <w:t>Ministero della cultura</w:t>
    </w:r>
  </w:p>
  <w:p w14:paraId="28C5E1BE" w14:textId="77777777" w:rsidR="00101D96" w:rsidRPr="0061697C" w:rsidRDefault="00101D96" w:rsidP="00101D96">
    <w:pPr>
      <w:jc w:val="center"/>
      <w:outlineLvl w:val="0"/>
      <w:rPr>
        <w:rFonts w:ascii="Times New Roman" w:hAnsi="Times New Roman" w:cs="Times New Roman"/>
        <w:snapToGrid w:val="0"/>
        <w:sz w:val="24"/>
        <w:szCs w:val="24"/>
        <w:lang w:val="it-IT"/>
      </w:rPr>
    </w:pPr>
    <w:r w:rsidRPr="0061697C">
      <w:rPr>
        <w:rFonts w:ascii="Times New Roman" w:hAnsi="Times New Roman" w:cs="Times New Roman"/>
        <w:snapToGrid w:val="0"/>
        <w:sz w:val="24"/>
        <w:szCs w:val="24"/>
        <w:lang w:val="it-IT"/>
      </w:rPr>
      <w:t>PARCO ARCHEOLOGICO DEL COLOSSEO</w:t>
    </w:r>
  </w:p>
  <w:p w14:paraId="4A71F0D8" w14:textId="77777777" w:rsidR="00101D96" w:rsidRPr="00823CDB" w:rsidRDefault="00101D96" w:rsidP="00101D96">
    <w:pPr>
      <w:pStyle w:val="Standard"/>
      <w:jc w:val="center"/>
    </w:pPr>
    <w:r w:rsidRPr="00823CDB">
      <w:t>Piazza S. Maria Nova 53 – 00186 Roma</w:t>
    </w:r>
  </w:p>
  <w:p w14:paraId="10315880" w14:textId="77777777" w:rsidR="00101D96" w:rsidRPr="00823CDB" w:rsidRDefault="00101D96" w:rsidP="00101D96">
    <w:pPr>
      <w:pStyle w:val="Standard"/>
      <w:jc w:val="center"/>
    </w:pPr>
    <w:r w:rsidRPr="00823CDB">
      <w:rPr>
        <w:i/>
        <w:iCs/>
      </w:rPr>
      <w:t>Tel. 06699841 – Fax 066787689</w:t>
    </w:r>
  </w:p>
  <w:p w14:paraId="501CEBA8" w14:textId="460021C4" w:rsidR="00101D96" w:rsidRDefault="00232E3B" w:rsidP="00101D96">
    <w:pPr>
      <w:pStyle w:val="Standard"/>
      <w:jc w:val="center"/>
      <w:rPr>
        <w:rStyle w:val="Collegamentoipertestuale"/>
        <w:i/>
        <w:iCs/>
        <w:sz w:val="22"/>
        <w:szCs w:val="22"/>
      </w:rPr>
    </w:pPr>
    <w:hyperlink r:id="rId2" w:history="1">
      <w:r w:rsidR="00163753" w:rsidRPr="0087248E">
        <w:rPr>
          <w:rStyle w:val="Collegamentoipertestuale"/>
          <w:i/>
          <w:iCs/>
          <w:sz w:val="22"/>
          <w:szCs w:val="22"/>
        </w:rPr>
        <w:t>pa-colosseo@pec.cultura.gov.it</w:t>
      </w:r>
    </w:hyperlink>
  </w:p>
  <w:p w14:paraId="239EE9C7" w14:textId="77777777" w:rsidR="00163753" w:rsidRPr="00823CDB" w:rsidRDefault="00163753" w:rsidP="00101D96">
    <w:pPr>
      <w:pStyle w:val="Standard"/>
      <w:jc w:val="center"/>
      <w:rPr>
        <w:i/>
        <w:i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83F"/>
    <w:multiLevelType w:val="hybridMultilevel"/>
    <w:tmpl w:val="C9EE58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B900C5"/>
    <w:multiLevelType w:val="hybridMultilevel"/>
    <w:tmpl w:val="C4F6CEC0"/>
    <w:lvl w:ilvl="0" w:tplc="7410E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6AE"/>
    <w:multiLevelType w:val="multilevel"/>
    <w:tmpl w:val="CE4CC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0010A3"/>
    <w:multiLevelType w:val="hybridMultilevel"/>
    <w:tmpl w:val="00AE4F86"/>
    <w:lvl w:ilvl="0" w:tplc="09EE5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44CFA"/>
    <w:multiLevelType w:val="hybridMultilevel"/>
    <w:tmpl w:val="AF54A9C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C35268"/>
    <w:multiLevelType w:val="hybridMultilevel"/>
    <w:tmpl w:val="69F8C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615B"/>
    <w:multiLevelType w:val="hybridMultilevel"/>
    <w:tmpl w:val="B2CE0FBA"/>
    <w:lvl w:ilvl="0" w:tplc="C812E0B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3105"/>
    <w:multiLevelType w:val="hybridMultilevel"/>
    <w:tmpl w:val="1A22D086"/>
    <w:lvl w:ilvl="0" w:tplc="09EE5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3CF3"/>
    <w:multiLevelType w:val="hybridMultilevel"/>
    <w:tmpl w:val="F4F4FDE8"/>
    <w:lvl w:ilvl="0" w:tplc="09EE5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57113"/>
    <w:multiLevelType w:val="hybridMultilevel"/>
    <w:tmpl w:val="4FD8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D1A20"/>
    <w:multiLevelType w:val="hybridMultilevel"/>
    <w:tmpl w:val="F1CA90A2"/>
    <w:lvl w:ilvl="0" w:tplc="03BC7FF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4241C"/>
    <w:multiLevelType w:val="hybridMultilevel"/>
    <w:tmpl w:val="DC1A799A"/>
    <w:lvl w:ilvl="0" w:tplc="09EE5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C22EF"/>
    <w:multiLevelType w:val="hybridMultilevel"/>
    <w:tmpl w:val="E594D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708C4"/>
    <w:multiLevelType w:val="hybridMultilevel"/>
    <w:tmpl w:val="E842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ED"/>
    <w:rsid w:val="000055C7"/>
    <w:rsid w:val="00007C57"/>
    <w:rsid w:val="000123E9"/>
    <w:rsid w:val="000151F7"/>
    <w:rsid w:val="0001634B"/>
    <w:rsid w:val="00026133"/>
    <w:rsid w:val="00031AD8"/>
    <w:rsid w:val="00032B4E"/>
    <w:rsid w:val="000616AC"/>
    <w:rsid w:val="00062C19"/>
    <w:rsid w:val="00067C12"/>
    <w:rsid w:val="00082531"/>
    <w:rsid w:val="0008574D"/>
    <w:rsid w:val="0009022D"/>
    <w:rsid w:val="000907AD"/>
    <w:rsid w:val="000A169C"/>
    <w:rsid w:val="000A37DE"/>
    <w:rsid w:val="000C1C38"/>
    <w:rsid w:val="000C6850"/>
    <w:rsid w:val="000D44FA"/>
    <w:rsid w:val="000E335B"/>
    <w:rsid w:val="000E34E0"/>
    <w:rsid w:val="00101D96"/>
    <w:rsid w:val="00106BF0"/>
    <w:rsid w:val="001128EA"/>
    <w:rsid w:val="00115536"/>
    <w:rsid w:val="00123341"/>
    <w:rsid w:val="00136D0A"/>
    <w:rsid w:val="00137EF0"/>
    <w:rsid w:val="00146A83"/>
    <w:rsid w:val="00156F4F"/>
    <w:rsid w:val="00163753"/>
    <w:rsid w:val="00164C1B"/>
    <w:rsid w:val="00166310"/>
    <w:rsid w:val="00181E44"/>
    <w:rsid w:val="0018207C"/>
    <w:rsid w:val="00187132"/>
    <w:rsid w:val="00196921"/>
    <w:rsid w:val="001B334D"/>
    <w:rsid w:val="001B4A10"/>
    <w:rsid w:val="001C4357"/>
    <w:rsid w:val="001C6318"/>
    <w:rsid w:val="001D2C6C"/>
    <w:rsid w:val="001D62C3"/>
    <w:rsid w:val="001D637F"/>
    <w:rsid w:val="001F612A"/>
    <w:rsid w:val="002027D0"/>
    <w:rsid w:val="0020313C"/>
    <w:rsid w:val="002066DE"/>
    <w:rsid w:val="00206DAD"/>
    <w:rsid w:val="00213586"/>
    <w:rsid w:val="002137D8"/>
    <w:rsid w:val="00220D60"/>
    <w:rsid w:val="00221133"/>
    <w:rsid w:val="00232E3B"/>
    <w:rsid w:val="00240EA7"/>
    <w:rsid w:val="002411D1"/>
    <w:rsid w:val="002650F3"/>
    <w:rsid w:val="00275144"/>
    <w:rsid w:val="00277CF3"/>
    <w:rsid w:val="00280690"/>
    <w:rsid w:val="00285815"/>
    <w:rsid w:val="002C0220"/>
    <w:rsid w:val="002C439F"/>
    <w:rsid w:val="002D3818"/>
    <w:rsid w:val="002D7142"/>
    <w:rsid w:val="002E6476"/>
    <w:rsid w:val="002F5F0A"/>
    <w:rsid w:val="002F6B39"/>
    <w:rsid w:val="00305521"/>
    <w:rsid w:val="0030715D"/>
    <w:rsid w:val="00326388"/>
    <w:rsid w:val="003301E5"/>
    <w:rsid w:val="00331F58"/>
    <w:rsid w:val="00333381"/>
    <w:rsid w:val="00343AF4"/>
    <w:rsid w:val="003606D9"/>
    <w:rsid w:val="00366385"/>
    <w:rsid w:val="00374775"/>
    <w:rsid w:val="0038653A"/>
    <w:rsid w:val="00390D09"/>
    <w:rsid w:val="00391E7E"/>
    <w:rsid w:val="0039230D"/>
    <w:rsid w:val="00393A9F"/>
    <w:rsid w:val="00394650"/>
    <w:rsid w:val="003D0762"/>
    <w:rsid w:val="003E2EF8"/>
    <w:rsid w:val="003E3279"/>
    <w:rsid w:val="003E5A89"/>
    <w:rsid w:val="003F27BB"/>
    <w:rsid w:val="003F3105"/>
    <w:rsid w:val="003F4AEE"/>
    <w:rsid w:val="003F4F40"/>
    <w:rsid w:val="004008D4"/>
    <w:rsid w:val="0043667E"/>
    <w:rsid w:val="00442E17"/>
    <w:rsid w:val="00453513"/>
    <w:rsid w:val="00454D1F"/>
    <w:rsid w:val="004574C1"/>
    <w:rsid w:val="00466F09"/>
    <w:rsid w:val="004677DF"/>
    <w:rsid w:val="004702A8"/>
    <w:rsid w:val="00484269"/>
    <w:rsid w:val="00491526"/>
    <w:rsid w:val="0049468B"/>
    <w:rsid w:val="004A09CD"/>
    <w:rsid w:val="004A2E60"/>
    <w:rsid w:val="004B2136"/>
    <w:rsid w:val="004B4A3E"/>
    <w:rsid w:val="004B793F"/>
    <w:rsid w:val="004D7D21"/>
    <w:rsid w:val="004F2779"/>
    <w:rsid w:val="004F3F7A"/>
    <w:rsid w:val="005021E3"/>
    <w:rsid w:val="0050352E"/>
    <w:rsid w:val="00514E83"/>
    <w:rsid w:val="005276AB"/>
    <w:rsid w:val="00534F70"/>
    <w:rsid w:val="00537E51"/>
    <w:rsid w:val="00544D97"/>
    <w:rsid w:val="005469A2"/>
    <w:rsid w:val="0057367A"/>
    <w:rsid w:val="0057737B"/>
    <w:rsid w:val="005837F8"/>
    <w:rsid w:val="0059039B"/>
    <w:rsid w:val="0059168B"/>
    <w:rsid w:val="005A05E6"/>
    <w:rsid w:val="005B346A"/>
    <w:rsid w:val="005C31D7"/>
    <w:rsid w:val="005C4BAA"/>
    <w:rsid w:val="005C7B3B"/>
    <w:rsid w:val="005D2A20"/>
    <w:rsid w:val="005D4298"/>
    <w:rsid w:val="005D7B1B"/>
    <w:rsid w:val="005E04F0"/>
    <w:rsid w:val="005E4096"/>
    <w:rsid w:val="005E6E0A"/>
    <w:rsid w:val="00602A6E"/>
    <w:rsid w:val="00603D71"/>
    <w:rsid w:val="006118A2"/>
    <w:rsid w:val="0061697C"/>
    <w:rsid w:val="00617FFE"/>
    <w:rsid w:val="00625C37"/>
    <w:rsid w:val="006357CC"/>
    <w:rsid w:val="00637219"/>
    <w:rsid w:val="006412D4"/>
    <w:rsid w:val="00643684"/>
    <w:rsid w:val="00653FEC"/>
    <w:rsid w:val="006674A0"/>
    <w:rsid w:val="00687AFA"/>
    <w:rsid w:val="00694BC3"/>
    <w:rsid w:val="0069531E"/>
    <w:rsid w:val="006A025D"/>
    <w:rsid w:val="006A454B"/>
    <w:rsid w:val="006B2EE7"/>
    <w:rsid w:val="006B7AB6"/>
    <w:rsid w:val="006D4B12"/>
    <w:rsid w:val="006D6E0A"/>
    <w:rsid w:val="006E6CEA"/>
    <w:rsid w:val="006E6DD5"/>
    <w:rsid w:val="006F75BA"/>
    <w:rsid w:val="00725A04"/>
    <w:rsid w:val="0073557A"/>
    <w:rsid w:val="0074084D"/>
    <w:rsid w:val="00740B3A"/>
    <w:rsid w:val="007446BD"/>
    <w:rsid w:val="007563F3"/>
    <w:rsid w:val="00763170"/>
    <w:rsid w:val="00765271"/>
    <w:rsid w:val="0076555A"/>
    <w:rsid w:val="0077122D"/>
    <w:rsid w:val="00776D98"/>
    <w:rsid w:val="00776F45"/>
    <w:rsid w:val="007839C7"/>
    <w:rsid w:val="00784CD1"/>
    <w:rsid w:val="00786014"/>
    <w:rsid w:val="007903EA"/>
    <w:rsid w:val="0079214B"/>
    <w:rsid w:val="007A1CB5"/>
    <w:rsid w:val="007A2431"/>
    <w:rsid w:val="007A30E8"/>
    <w:rsid w:val="007A77ED"/>
    <w:rsid w:val="007A794D"/>
    <w:rsid w:val="007C0359"/>
    <w:rsid w:val="007C1091"/>
    <w:rsid w:val="007C3DF2"/>
    <w:rsid w:val="007E2225"/>
    <w:rsid w:val="007F62E7"/>
    <w:rsid w:val="007F73F0"/>
    <w:rsid w:val="00802378"/>
    <w:rsid w:val="008146B4"/>
    <w:rsid w:val="008160E3"/>
    <w:rsid w:val="00823CDB"/>
    <w:rsid w:val="00824F5C"/>
    <w:rsid w:val="00827E08"/>
    <w:rsid w:val="00841967"/>
    <w:rsid w:val="00847C51"/>
    <w:rsid w:val="008820E3"/>
    <w:rsid w:val="00893CA9"/>
    <w:rsid w:val="008A4260"/>
    <w:rsid w:val="008A66FA"/>
    <w:rsid w:val="008B54D4"/>
    <w:rsid w:val="008B6C33"/>
    <w:rsid w:val="008C0A11"/>
    <w:rsid w:val="008C1D58"/>
    <w:rsid w:val="008D7F1B"/>
    <w:rsid w:val="008E4285"/>
    <w:rsid w:val="008F46E2"/>
    <w:rsid w:val="00912D09"/>
    <w:rsid w:val="009319AB"/>
    <w:rsid w:val="009575BE"/>
    <w:rsid w:val="00967396"/>
    <w:rsid w:val="009739EA"/>
    <w:rsid w:val="00975802"/>
    <w:rsid w:val="00990E5C"/>
    <w:rsid w:val="009A27DF"/>
    <w:rsid w:val="009A66EE"/>
    <w:rsid w:val="009D1E84"/>
    <w:rsid w:val="009D5835"/>
    <w:rsid w:val="009F65F1"/>
    <w:rsid w:val="00A033F0"/>
    <w:rsid w:val="00A12FB5"/>
    <w:rsid w:val="00A1418F"/>
    <w:rsid w:val="00A200C1"/>
    <w:rsid w:val="00A2035F"/>
    <w:rsid w:val="00A206D6"/>
    <w:rsid w:val="00A426A5"/>
    <w:rsid w:val="00A531A8"/>
    <w:rsid w:val="00A53AEC"/>
    <w:rsid w:val="00A53F86"/>
    <w:rsid w:val="00A61199"/>
    <w:rsid w:val="00A64DE8"/>
    <w:rsid w:val="00A67502"/>
    <w:rsid w:val="00A67534"/>
    <w:rsid w:val="00A77554"/>
    <w:rsid w:val="00A807AD"/>
    <w:rsid w:val="00A84B67"/>
    <w:rsid w:val="00A941A6"/>
    <w:rsid w:val="00A953E3"/>
    <w:rsid w:val="00A976DC"/>
    <w:rsid w:val="00AA7CB7"/>
    <w:rsid w:val="00AB6B30"/>
    <w:rsid w:val="00AC2BCD"/>
    <w:rsid w:val="00AC6CBC"/>
    <w:rsid w:val="00AD393A"/>
    <w:rsid w:val="00AE1A1F"/>
    <w:rsid w:val="00AE52BB"/>
    <w:rsid w:val="00AE58F8"/>
    <w:rsid w:val="00B0248A"/>
    <w:rsid w:val="00B21543"/>
    <w:rsid w:val="00B410CD"/>
    <w:rsid w:val="00B56D33"/>
    <w:rsid w:val="00B70293"/>
    <w:rsid w:val="00B73DB4"/>
    <w:rsid w:val="00B74908"/>
    <w:rsid w:val="00B81170"/>
    <w:rsid w:val="00B8213C"/>
    <w:rsid w:val="00B90026"/>
    <w:rsid w:val="00B9576B"/>
    <w:rsid w:val="00B975FC"/>
    <w:rsid w:val="00BC182F"/>
    <w:rsid w:val="00BC2F49"/>
    <w:rsid w:val="00BC345D"/>
    <w:rsid w:val="00BC74D7"/>
    <w:rsid w:val="00BD3E3C"/>
    <w:rsid w:val="00BD691F"/>
    <w:rsid w:val="00BD7031"/>
    <w:rsid w:val="00BF7ED7"/>
    <w:rsid w:val="00C05F7C"/>
    <w:rsid w:val="00C11735"/>
    <w:rsid w:val="00C14195"/>
    <w:rsid w:val="00C20E42"/>
    <w:rsid w:val="00C33EA3"/>
    <w:rsid w:val="00C402F7"/>
    <w:rsid w:val="00C41735"/>
    <w:rsid w:val="00C64284"/>
    <w:rsid w:val="00C65C47"/>
    <w:rsid w:val="00C85A52"/>
    <w:rsid w:val="00CA20C1"/>
    <w:rsid w:val="00CA58AB"/>
    <w:rsid w:val="00CD0C32"/>
    <w:rsid w:val="00CD53C7"/>
    <w:rsid w:val="00CE0C84"/>
    <w:rsid w:val="00CE4619"/>
    <w:rsid w:val="00CF68FC"/>
    <w:rsid w:val="00D06055"/>
    <w:rsid w:val="00D2663B"/>
    <w:rsid w:val="00D441AB"/>
    <w:rsid w:val="00D55B29"/>
    <w:rsid w:val="00D57765"/>
    <w:rsid w:val="00D57D13"/>
    <w:rsid w:val="00D707FC"/>
    <w:rsid w:val="00D76A67"/>
    <w:rsid w:val="00D7754E"/>
    <w:rsid w:val="00D82F95"/>
    <w:rsid w:val="00D86233"/>
    <w:rsid w:val="00D9098D"/>
    <w:rsid w:val="00D95FB7"/>
    <w:rsid w:val="00DA10C3"/>
    <w:rsid w:val="00DA750E"/>
    <w:rsid w:val="00DD132B"/>
    <w:rsid w:val="00DF3032"/>
    <w:rsid w:val="00E00E17"/>
    <w:rsid w:val="00E01D6B"/>
    <w:rsid w:val="00E2052D"/>
    <w:rsid w:val="00E24DB4"/>
    <w:rsid w:val="00E30570"/>
    <w:rsid w:val="00E31060"/>
    <w:rsid w:val="00E35FC5"/>
    <w:rsid w:val="00E379A6"/>
    <w:rsid w:val="00E41F0E"/>
    <w:rsid w:val="00E52A20"/>
    <w:rsid w:val="00E54D18"/>
    <w:rsid w:val="00E562A3"/>
    <w:rsid w:val="00E633F3"/>
    <w:rsid w:val="00E73054"/>
    <w:rsid w:val="00E82219"/>
    <w:rsid w:val="00E87B2B"/>
    <w:rsid w:val="00E902F0"/>
    <w:rsid w:val="00EB7C84"/>
    <w:rsid w:val="00EC472A"/>
    <w:rsid w:val="00EF4C25"/>
    <w:rsid w:val="00EF65DC"/>
    <w:rsid w:val="00F15686"/>
    <w:rsid w:val="00F179A7"/>
    <w:rsid w:val="00F319ED"/>
    <w:rsid w:val="00F40588"/>
    <w:rsid w:val="00F53681"/>
    <w:rsid w:val="00F62DDA"/>
    <w:rsid w:val="00F75671"/>
    <w:rsid w:val="00F829CB"/>
    <w:rsid w:val="00F8642A"/>
    <w:rsid w:val="00F911E5"/>
    <w:rsid w:val="00F951E5"/>
    <w:rsid w:val="00F95BC2"/>
    <w:rsid w:val="00FA5BCB"/>
    <w:rsid w:val="00FB0144"/>
    <w:rsid w:val="00FB5E9A"/>
    <w:rsid w:val="00FB70B9"/>
    <w:rsid w:val="00FB7C22"/>
    <w:rsid w:val="00FD13FF"/>
    <w:rsid w:val="00FD2D40"/>
    <w:rsid w:val="00FE7B83"/>
    <w:rsid w:val="00FF2FF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77544"/>
  <w15:docId w15:val="{82178F6B-91A0-4AE2-84A6-F9C74C33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2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2A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137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476"/>
  </w:style>
  <w:style w:type="paragraph" w:styleId="Pidipagina">
    <w:name w:val="footer"/>
    <w:basedOn w:val="Normale"/>
    <w:link w:val="PidipaginaCarattere"/>
    <w:uiPriority w:val="99"/>
    <w:unhideWhenUsed/>
    <w:rsid w:val="002E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476"/>
  </w:style>
  <w:style w:type="character" w:customStyle="1" w:styleId="Carpredefinitoparagrafo1">
    <w:name w:val="Car. predefinito paragrafo1"/>
    <w:rsid w:val="00975802"/>
  </w:style>
  <w:style w:type="paragraph" w:customStyle="1" w:styleId="Normale1">
    <w:name w:val="Normale1"/>
    <w:rsid w:val="0097580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Standard">
    <w:name w:val="Standard"/>
    <w:rsid w:val="00823CD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823C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5521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B81170"/>
    <w:rPr>
      <w:rFonts w:ascii="Calibri" w:eastAsia="Times New Roman" w:hAnsi="Calibri" w:cs="Times New Roman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B81170"/>
    <w:rPr>
      <w:rFonts w:ascii="Calibri" w:eastAsia="Times New Roman" w:hAnsi="Calibri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D4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D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colosseo@pec.cultura.gov.it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-colosseo@pec.cultura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8565-13A6-4C7A-AEE8-697ABB48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Massimiani Sandra</dc:creator>
  <cp:lastModifiedBy>Fortuna Daniele</cp:lastModifiedBy>
  <cp:revision>5</cp:revision>
  <cp:lastPrinted>2024-02-27T14:03:00Z</cp:lastPrinted>
  <dcterms:created xsi:type="dcterms:W3CDTF">2024-05-21T09:59:00Z</dcterms:created>
  <dcterms:modified xsi:type="dcterms:W3CDTF">2024-05-24T10:38:00Z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2024-02-27T09:37:16Z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b6bac1b4-974a-4aed-8380-bead066b6c2d</vt:lpwstr>
  </property>
  <property fmtid="{D5CDD505-2E9C-101B-9397-08002B2CF9AE}" pid="8" name="MSIP_Label_ea60d57e-af5b-4752-ac57-3e4f28ca11dc_ContentBits">
    <vt:lpwstr>0</vt:lpwstr>
  </property>
</Properties>
</file>